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A613" w14:textId="77777777" w:rsidR="0004692D" w:rsidRDefault="00F54E81">
      <w:pPr>
        <w:widowControl w:val="0"/>
        <w:snapToGrid/>
        <w:spacing w:after="0" w:line="58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</w:p>
    <w:p w14:paraId="1631E2D9" w14:textId="77777777" w:rsidR="0004692D" w:rsidRPr="0044761B" w:rsidRDefault="00F54E81">
      <w:pPr>
        <w:widowControl w:val="0"/>
        <w:snapToGrid/>
        <w:spacing w:after="0" w:line="580" w:lineRule="exact"/>
        <w:jc w:val="center"/>
        <w:rPr>
          <w:rFonts w:ascii="方正小标宋简体" w:eastAsia="方正小标宋简体" w:hAnsi="创艺简标宋" w:cs="创艺简标宋" w:hint="eastAsia"/>
          <w:sz w:val="44"/>
          <w:szCs w:val="44"/>
        </w:rPr>
      </w:pPr>
      <w:r w:rsidRPr="0044761B">
        <w:rPr>
          <w:rFonts w:ascii="方正小标宋简体" w:eastAsia="方正小标宋简体" w:hAnsi="创艺简标宋" w:cs="创艺简标宋" w:hint="eastAsia"/>
          <w:sz w:val="44"/>
          <w:szCs w:val="44"/>
        </w:rPr>
        <w:t>重大事故隐患整改验收审批表</w:t>
      </w:r>
    </w:p>
    <w:p w14:paraId="12D85E4D" w14:textId="77777777" w:rsidR="0004692D" w:rsidRDefault="0004692D">
      <w:pPr>
        <w:widowControl w:val="0"/>
        <w:snapToGrid/>
        <w:spacing w:after="0" w:line="580" w:lineRule="exact"/>
        <w:jc w:val="center"/>
        <w:rPr>
          <w:rFonts w:ascii="黑体" w:eastAsia="黑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2965"/>
        <w:gridCol w:w="232"/>
        <w:gridCol w:w="1177"/>
        <w:gridCol w:w="265"/>
        <w:gridCol w:w="2062"/>
      </w:tblGrid>
      <w:tr w:rsidR="0004692D" w:rsidRPr="0044761B" w14:paraId="0DF4AC06" w14:textId="77777777" w:rsidTr="001F548E">
        <w:trPr>
          <w:trHeight w:val="702"/>
        </w:trPr>
        <w:tc>
          <w:tcPr>
            <w:tcW w:w="1821" w:type="dxa"/>
            <w:vAlign w:val="center"/>
          </w:tcPr>
          <w:p w14:paraId="11A674AF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pacing w:val="-20"/>
                <w:sz w:val="28"/>
                <w:szCs w:val="28"/>
              </w:rPr>
              <w:t>隐患单位名称</w:t>
            </w:r>
          </w:p>
        </w:tc>
        <w:tc>
          <w:tcPr>
            <w:tcW w:w="6701" w:type="dxa"/>
            <w:gridSpan w:val="5"/>
          </w:tcPr>
          <w:p w14:paraId="39D726B4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4692D" w:rsidRPr="0044761B" w14:paraId="3C789707" w14:textId="77777777" w:rsidTr="001F548E">
        <w:trPr>
          <w:trHeight w:val="666"/>
        </w:trPr>
        <w:tc>
          <w:tcPr>
            <w:tcW w:w="1821" w:type="dxa"/>
            <w:vAlign w:val="center"/>
          </w:tcPr>
          <w:p w14:paraId="7E78137B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地      址</w:t>
            </w:r>
          </w:p>
        </w:tc>
        <w:tc>
          <w:tcPr>
            <w:tcW w:w="6701" w:type="dxa"/>
            <w:gridSpan w:val="5"/>
          </w:tcPr>
          <w:p w14:paraId="5F904374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4692D" w:rsidRPr="0044761B" w14:paraId="3A5EE237" w14:textId="77777777" w:rsidTr="001F548E">
        <w:trPr>
          <w:trHeight w:val="762"/>
        </w:trPr>
        <w:tc>
          <w:tcPr>
            <w:tcW w:w="1821" w:type="dxa"/>
            <w:vAlign w:val="center"/>
          </w:tcPr>
          <w:p w14:paraId="7946B1DE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法定代表人</w:t>
            </w:r>
          </w:p>
        </w:tc>
        <w:tc>
          <w:tcPr>
            <w:tcW w:w="2965" w:type="dxa"/>
          </w:tcPr>
          <w:p w14:paraId="2822990C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09" w:type="dxa"/>
            <w:gridSpan w:val="2"/>
          </w:tcPr>
          <w:p w14:paraId="52561D87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联系电话</w:t>
            </w:r>
          </w:p>
        </w:tc>
        <w:tc>
          <w:tcPr>
            <w:tcW w:w="2327" w:type="dxa"/>
            <w:gridSpan w:val="2"/>
          </w:tcPr>
          <w:p w14:paraId="4CB79869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4692D" w:rsidRPr="0044761B" w14:paraId="5F88480A" w14:textId="77777777" w:rsidTr="001F548E">
        <w:trPr>
          <w:trHeight w:val="644"/>
        </w:trPr>
        <w:tc>
          <w:tcPr>
            <w:tcW w:w="1821" w:type="dxa"/>
            <w:vAlign w:val="center"/>
          </w:tcPr>
          <w:p w14:paraId="65192B4C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公布文号</w:t>
            </w:r>
          </w:p>
        </w:tc>
        <w:tc>
          <w:tcPr>
            <w:tcW w:w="2965" w:type="dxa"/>
          </w:tcPr>
          <w:p w14:paraId="119F0237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09" w:type="dxa"/>
            <w:gridSpan w:val="2"/>
          </w:tcPr>
          <w:p w14:paraId="1C24B845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完成时间</w:t>
            </w:r>
          </w:p>
        </w:tc>
        <w:tc>
          <w:tcPr>
            <w:tcW w:w="2327" w:type="dxa"/>
            <w:gridSpan w:val="2"/>
          </w:tcPr>
          <w:p w14:paraId="47BE0310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4692D" w:rsidRPr="0044761B" w14:paraId="286C1A1A" w14:textId="77777777" w:rsidTr="001F548E">
        <w:trPr>
          <w:trHeight w:val="2272"/>
        </w:trPr>
        <w:tc>
          <w:tcPr>
            <w:tcW w:w="1821" w:type="dxa"/>
            <w:vAlign w:val="center"/>
          </w:tcPr>
          <w:p w14:paraId="0A408F90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隐患</w:t>
            </w:r>
          </w:p>
          <w:p w14:paraId="69D03850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主要</w:t>
            </w:r>
          </w:p>
          <w:p w14:paraId="740D4D52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内容</w:t>
            </w:r>
          </w:p>
        </w:tc>
        <w:tc>
          <w:tcPr>
            <w:tcW w:w="6701" w:type="dxa"/>
            <w:gridSpan w:val="5"/>
          </w:tcPr>
          <w:p w14:paraId="3D5C3116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14D3DADB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1E7FD070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4692D" w:rsidRPr="0044761B" w14:paraId="1F2AD506" w14:textId="77777777" w:rsidTr="001F548E">
        <w:trPr>
          <w:trHeight w:val="2334"/>
        </w:trPr>
        <w:tc>
          <w:tcPr>
            <w:tcW w:w="1821" w:type="dxa"/>
            <w:vAlign w:val="center"/>
          </w:tcPr>
          <w:p w14:paraId="563220E0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整改</w:t>
            </w:r>
          </w:p>
          <w:p w14:paraId="5C240B83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措施</w:t>
            </w:r>
          </w:p>
        </w:tc>
        <w:tc>
          <w:tcPr>
            <w:tcW w:w="6701" w:type="dxa"/>
            <w:gridSpan w:val="5"/>
          </w:tcPr>
          <w:p w14:paraId="6DDA8E22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748B9D9E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2B2AAC90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4692D" w:rsidRPr="0044761B" w14:paraId="09C5EBA2" w14:textId="77777777" w:rsidTr="001F548E">
        <w:tc>
          <w:tcPr>
            <w:tcW w:w="1821" w:type="dxa"/>
            <w:vAlign w:val="center"/>
          </w:tcPr>
          <w:p w14:paraId="493B104F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资金</w:t>
            </w:r>
          </w:p>
          <w:p w14:paraId="79ED8B53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投入</w:t>
            </w:r>
          </w:p>
        </w:tc>
        <w:tc>
          <w:tcPr>
            <w:tcW w:w="6701" w:type="dxa"/>
            <w:gridSpan w:val="5"/>
          </w:tcPr>
          <w:p w14:paraId="2906ED2F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4692D" w:rsidRPr="0044761B" w14:paraId="1141CE6A" w14:textId="77777777" w:rsidTr="001F548E">
        <w:trPr>
          <w:trHeight w:val="2490"/>
        </w:trPr>
        <w:tc>
          <w:tcPr>
            <w:tcW w:w="1821" w:type="dxa"/>
            <w:vAlign w:val="center"/>
          </w:tcPr>
          <w:p w14:paraId="08ED6B3D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整改</w:t>
            </w:r>
          </w:p>
          <w:p w14:paraId="1737BE48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情况</w:t>
            </w:r>
          </w:p>
        </w:tc>
        <w:tc>
          <w:tcPr>
            <w:tcW w:w="6701" w:type="dxa"/>
            <w:gridSpan w:val="5"/>
          </w:tcPr>
          <w:p w14:paraId="508B8FB2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15147AB4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6F214BB8" w14:textId="77777777" w:rsidR="0004692D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475D9C7C" w14:textId="77777777" w:rsidR="001F548E" w:rsidRDefault="001F548E" w:rsidP="001F548E">
            <w:pPr>
              <w:pStyle w:val="a0"/>
            </w:pPr>
          </w:p>
          <w:p w14:paraId="29DB39A7" w14:textId="77777777" w:rsidR="001F548E" w:rsidRDefault="001F548E" w:rsidP="001F548E">
            <w:pPr>
              <w:pStyle w:val="a0"/>
            </w:pPr>
          </w:p>
          <w:p w14:paraId="541DF07C" w14:textId="77777777" w:rsidR="001F548E" w:rsidRDefault="001F548E" w:rsidP="001F548E">
            <w:pPr>
              <w:pStyle w:val="a0"/>
            </w:pPr>
          </w:p>
          <w:p w14:paraId="4DB41977" w14:textId="5A3F9402" w:rsidR="001F548E" w:rsidRPr="001F548E" w:rsidRDefault="001F548E" w:rsidP="001F548E">
            <w:pPr>
              <w:pStyle w:val="a0"/>
              <w:rPr>
                <w:rFonts w:hint="eastAsia"/>
              </w:rPr>
            </w:pPr>
          </w:p>
        </w:tc>
      </w:tr>
      <w:tr w:rsidR="0004692D" w:rsidRPr="0044761B" w14:paraId="714A0845" w14:textId="77777777" w:rsidTr="001F548E">
        <w:tc>
          <w:tcPr>
            <w:tcW w:w="1821" w:type="dxa"/>
            <w:vAlign w:val="center"/>
          </w:tcPr>
          <w:p w14:paraId="2498665E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lastRenderedPageBreak/>
              <w:t>整    改</w:t>
            </w:r>
          </w:p>
          <w:p w14:paraId="059BDDEC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完成时间</w:t>
            </w:r>
          </w:p>
        </w:tc>
        <w:tc>
          <w:tcPr>
            <w:tcW w:w="3197" w:type="dxa"/>
            <w:gridSpan w:val="2"/>
          </w:tcPr>
          <w:p w14:paraId="479D5BEF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</w:tcPr>
          <w:p w14:paraId="7ADCB850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申    请</w:t>
            </w:r>
          </w:p>
          <w:p w14:paraId="0097C2C3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验收时间</w:t>
            </w:r>
          </w:p>
        </w:tc>
        <w:tc>
          <w:tcPr>
            <w:tcW w:w="2062" w:type="dxa"/>
          </w:tcPr>
          <w:p w14:paraId="59176351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04692D" w:rsidRPr="0044761B" w14:paraId="04AAAC8F" w14:textId="77777777" w:rsidTr="001F548E">
        <w:tc>
          <w:tcPr>
            <w:tcW w:w="1821" w:type="dxa"/>
            <w:vAlign w:val="center"/>
          </w:tcPr>
          <w:p w14:paraId="402C2F4F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督办单位</w:t>
            </w:r>
          </w:p>
          <w:p w14:paraId="7A1FC76E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初    步</w:t>
            </w:r>
          </w:p>
          <w:p w14:paraId="3032D015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验收意见</w:t>
            </w:r>
          </w:p>
        </w:tc>
        <w:tc>
          <w:tcPr>
            <w:tcW w:w="6701" w:type="dxa"/>
            <w:gridSpan w:val="5"/>
          </w:tcPr>
          <w:p w14:paraId="286578B1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57D3E794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77680B54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6D878B4D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03F7F77F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5ADE739D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23063BE2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验收人员：                  督办单位（盖章）</w:t>
            </w:r>
          </w:p>
          <w:p w14:paraId="41340B84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04692D" w:rsidRPr="0044761B" w14:paraId="7CD02856" w14:textId="77777777" w:rsidTr="001F548E">
        <w:tc>
          <w:tcPr>
            <w:tcW w:w="1821" w:type="dxa"/>
            <w:vAlign w:val="center"/>
          </w:tcPr>
          <w:p w14:paraId="22AAA91E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县安委办</w:t>
            </w:r>
          </w:p>
          <w:p w14:paraId="08269C19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验收意见</w:t>
            </w:r>
          </w:p>
        </w:tc>
        <w:tc>
          <w:tcPr>
            <w:tcW w:w="6701" w:type="dxa"/>
            <w:gridSpan w:val="5"/>
          </w:tcPr>
          <w:p w14:paraId="4C3F2766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2DD7565D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3918ED40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0C528453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54AB0FFC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41911A5A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76ACC66F" w14:textId="77777777" w:rsidR="0004692D" w:rsidRPr="0044761B" w:rsidRDefault="0004692D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</w:p>
          <w:p w14:paraId="5D458510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>验收人员：                      （盖章）</w:t>
            </w:r>
          </w:p>
          <w:p w14:paraId="4F0E90A7" w14:textId="77777777" w:rsidR="0004692D" w:rsidRPr="0044761B" w:rsidRDefault="00F54E81">
            <w:pPr>
              <w:widowControl w:val="0"/>
              <w:topLinePunct/>
              <w:autoSpaceDE w:val="0"/>
              <w:snapToGrid/>
              <w:spacing w:after="0" w:line="580" w:lineRule="exact"/>
              <w:jc w:val="both"/>
              <w:rPr>
                <w:rFonts w:ascii="方正仿宋简体" w:eastAsia="方正仿宋简体"/>
                <w:sz w:val="28"/>
                <w:szCs w:val="28"/>
              </w:rPr>
            </w:pPr>
            <w:r w:rsidRPr="0044761B"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            年    月    日</w:t>
            </w:r>
          </w:p>
        </w:tc>
      </w:tr>
    </w:tbl>
    <w:p w14:paraId="58A86AFE" w14:textId="77777777" w:rsidR="0004692D" w:rsidRPr="0044761B" w:rsidRDefault="00F54E81">
      <w:pPr>
        <w:widowControl w:val="0"/>
        <w:topLinePunct/>
        <w:autoSpaceDE w:val="0"/>
        <w:snapToGrid/>
        <w:spacing w:after="0" w:line="580" w:lineRule="exact"/>
        <w:ind w:left="560" w:hangingChars="200" w:hanging="560"/>
        <w:jc w:val="both"/>
        <w:rPr>
          <w:rFonts w:ascii="方正仿宋简体" w:eastAsia="方正仿宋简体"/>
          <w:sz w:val="28"/>
          <w:szCs w:val="28"/>
        </w:rPr>
      </w:pPr>
      <w:r w:rsidRPr="0044761B">
        <w:rPr>
          <w:rFonts w:ascii="方正仿宋简体" w:eastAsia="方正仿宋简体" w:hint="eastAsia"/>
          <w:sz w:val="28"/>
          <w:szCs w:val="28"/>
        </w:rPr>
        <w:t>注：1.本表一式三份，县安委办、督办单位、重大隐患整改责任单位各一份。</w:t>
      </w:r>
    </w:p>
    <w:p w14:paraId="501D86F0" w14:textId="7A4BD0DA" w:rsidR="0004692D" w:rsidRPr="0044761B" w:rsidRDefault="00F54E81">
      <w:pPr>
        <w:widowControl w:val="0"/>
        <w:topLinePunct/>
        <w:autoSpaceDE w:val="0"/>
        <w:snapToGrid/>
        <w:spacing w:after="0" w:line="580" w:lineRule="exact"/>
        <w:ind w:left="560" w:hangingChars="200" w:hanging="560"/>
        <w:jc w:val="both"/>
        <w:rPr>
          <w:rFonts w:ascii="方正仿宋简体" w:eastAsia="方正仿宋简体"/>
          <w:sz w:val="28"/>
          <w:szCs w:val="28"/>
        </w:rPr>
      </w:pPr>
      <w:r w:rsidRPr="0044761B">
        <w:rPr>
          <w:rFonts w:ascii="方正仿宋简体" w:eastAsia="方正仿宋简体" w:hint="eastAsia"/>
          <w:sz w:val="28"/>
          <w:szCs w:val="28"/>
        </w:rPr>
        <w:t xml:space="preserve">    2.报送本表时，请附送整改</w:t>
      </w:r>
      <w:r w:rsidR="0044761B">
        <w:rPr>
          <w:rFonts w:ascii="方正仿宋简体" w:eastAsia="方正仿宋简体" w:hint="eastAsia"/>
          <w:sz w:val="28"/>
          <w:szCs w:val="28"/>
        </w:rPr>
        <w:t>前后照片及整改</w:t>
      </w:r>
      <w:r w:rsidRPr="0044761B">
        <w:rPr>
          <w:rFonts w:ascii="方正仿宋简体" w:eastAsia="方正仿宋简体" w:hint="eastAsia"/>
          <w:sz w:val="28"/>
          <w:szCs w:val="28"/>
        </w:rPr>
        <w:t>完成相关证明材料。</w:t>
      </w:r>
    </w:p>
    <w:p w14:paraId="17CE77E9" w14:textId="77777777" w:rsidR="0004692D" w:rsidRDefault="0004692D"/>
    <w:sectPr w:rsidR="00046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ADFD" w14:textId="77777777" w:rsidR="00511FAE" w:rsidRDefault="00511FAE" w:rsidP="0044761B">
      <w:pPr>
        <w:spacing w:after="0"/>
      </w:pPr>
      <w:r>
        <w:separator/>
      </w:r>
    </w:p>
  </w:endnote>
  <w:endnote w:type="continuationSeparator" w:id="0">
    <w:p w14:paraId="3D09F08A" w14:textId="77777777" w:rsidR="00511FAE" w:rsidRDefault="00511FAE" w:rsidP="004476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标宋">
    <w:altName w:val="Calibri"/>
    <w:charset w:val="00"/>
    <w:family w:val="auto"/>
    <w:pitch w:val="default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313B" w14:textId="77777777" w:rsidR="00511FAE" w:rsidRDefault="00511FAE" w:rsidP="0044761B">
      <w:pPr>
        <w:spacing w:after="0"/>
      </w:pPr>
      <w:r>
        <w:separator/>
      </w:r>
    </w:p>
  </w:footnote>
  <w:footnote w:type="continuationSeparator" w:id="0">
    <w:p w14:paraId="3AAAB6BA" w14:textId="77777777" w:rsidR="00511FAE" w:rsidRDefault="00511FAE" w:rsidP="004476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342B61"/>
    <w:rsid w:val="0004692D"/>
    <w:rsid w:val="001F548E"/>
    <w:rsid w:val="0044761B"/>
    <w:rsid w:val="00511FAE"/>
    <w:rsid w:val="00F54E81"/>
    <w:rsid w:val="4934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9C44D"/>
  <w15:docId w15:val="{6202A3A1-D571-46B7-AD6B-32B1B0C9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header"/>
    <w:basedOn w:val="a"/>
    <w:link w:val="a5"/>
    <w:rsid w:val="004476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44761B"/>
    <w:rPr>
      <w:rFonts w:ascii="Tahoma" w:eastAsia="微软雅黑" w:hAnsi="Tahoma" w:cs="Tahoma"/>
      <w:sz w:val="18"/>
      <w:szCs w:val="18"/>
    </w:rPr>
  </w:style>
  <w:style w:type="paragraph" w:styleId="a6">
    <w:name w:val="footer"/>
    <w:basedOn w:val="a"/>
    <w:link w:val="a7"/>
    <w:rsid w:val="004476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1"/>
    <w:link w:val="a6"/>
    <w:rsid w:val="0044761B"/>
    <w:rPr>
      <w:rFonts w:ascii="Tahoma" w:eastAsia="微软雅黑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李仁森</cp:lastModifiedBy>
  <cp:revision>3</cp:revision>
  <cp:lastPrinted>2024-05-24T00:59:00Z</cp:lastPrinted>
  <dcterms:created xsi:type="dcterms:W3CDTF">2024-03-22T00:42:00Z</dcterms:created>
  <dcterms:modified xsi:type="dcterms:W3CDTF">2024-05-24T01:04:00Z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