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32"/>
          <w:szCs w:val="32"/>
        </w:rPr>
      </w:pPr>
      <w:r>
        <w:rPr>
          <w:rFonts w:hint="default" w:ascii="Times New Roman" w:hAnsi="Times New Roman" w:eastAsia="方正小标宋简体" w:cs="Times New Roman"/>
          <w:color w:val="auto"/>
          <w:kern w:val="0"/>
          <w:sz w:val="44"/>
          <w:szCs w:val="44"/>
        </w:rPr>
        <w:t>农村宅基地农用地转用审批流程图</w:t>
      </w:r>
    </w:p>
    <w:p>
      <w:pP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mc:AlternateContent>
          <mc:Choice Requires="wps">
            <w:drawing>
              <wp:anchor distT="0" distB="0" distL="114300" distR="114300" simplePos="0" relativeHeight="251659264" behindDoc="1" locked="0" layoutInCell="1" allowOverlap="1">
                <wp:simplePos x="0" y="0"/>
                <wp:positionH relativeFrom="column">
                  <wp:posOffset>1304925</wp:posOffset>
                </wp:positionH>
                <wp:positionV relativeFrom="paragraph">
                  <wp:posOffset>300990</wp:posOffset>
                </wp:positionV>
                <wp:extent cx="2695575" cy="404495"/>
                <wp:effectExtent l="5080" t="4445" r="4445" b="10160"/>
                <wp:wrapThrough wrapText="bothSides">
                  <wp:wrapPolygon>
                    <wp:start x="-41" y="-237"/>
                    <wp:lineTo x="-41" y="21125"/>
                    <wp:lineTo x="21483" y="21125"/>
                    <wp:lineTo x="21483" y="-237"/>
                    <wp:lineTo x="-41" y="-237"/>
                  </wp:wrapPolygon>
                </wp:wrapThrough>
                <wp:docPr id="1" name="文本框 1"/>
                <wp:cNvGraphicFramePr/>
                <a:graphic xmlns:a="http://schemas.openxmlformats.org/drawingml/2006/main">
                  <a:graphicData uri="http://schemas.microsoft.com/office/word/2010/wordprocessingShape">
                    <wps:wsp>
                      <wps:cNvSpPr txBox="true"/>
                      <wps:spPr>
                        <a:xfrm>
                          <a:off x="0" y="0"/>
                          <a:ext cx="2695575" cy="470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农村村民提交申请</w:t>
                            </w:r>
                          </w:p>
                        </w:txbxContent>
                      </wps:txbx>
                      <wps:bodyPr upright="true"/>
                    </wps:wsp>
                  </a:graphicData>
                </a:graphic>
              </wp:anchor>
            </w:drawing>
          </mc:Choice>
          <mc:Fallback>
            <w:pict>
              <v:shape id="_x0000_s1026" o:spid="_x0000_s1026" o:spt="202" type="#_x0000_t202" style="position:absolute;left:0pt;margin-left:102.75pt;margin-top:23.7pt;height:31.85pt;width:212.25pt;mso-wrap-distance-left:9pt;mso-wrap-distance-right:9pt;z-index:-251657216;mso-width-relative:page;mso-height-relative:page;" fillcolor="#FFFFFF" filled="t" stroked="t" coordsize="21600,21600" wrapcoords="-41 -237 -41 21125 21483 21125 21483 -237 -41 -237" o:gfxdata="UEsFBgAAAAAAAAAAAAAAAAAAAAAAAFBLAwQKAAAAAACHTuJAAAAAAAAAAAAAAAAABAAAAGRycy9Q&#10;SwMEFAAAAAgAh07iQOoXbWbYAAAACgEAAA8AAABkcnMvZG93bnJldi54bWxNj8FOwzAMhu9IvENk&#10;JC6IJdu6bpSmOyCB4AYDbdes8dqKxClN1o23x5zAN8uffn9/uT57J0YcYhdIw3SiQCDVwXbUaPh4&#10;f7xdgYjJkDUuEGr4xgjr6vKiNIUNJ3rDcZMawSEUC6OhTakvpIx1i97ESeiR+HYIgzeJ16GRdjAn&#10;DvdOzpTKpTcd8YfW9PjQYv25OXoNq+x53MWX+eu2zg/uLt0sx6evQevrq6m6B5HwnP5g+NVndajY&#10;aR+OZKNwGmZqsWBUQ7bMQDCQzxWX2zPJA7Iq5f8K1Q9QSwMEFAAAAAgAh07iQJFQgAD4AQAA/AMA&#10;AA4AAABkcnMvZTJvRG9jLnhtbK1TS44TMRDdI3EHy3vSnUDPMK10RoIQNgiQBg7g2NXdlvyT7aQ7&#10;F4AbsGLDnnPlHJSdD5kZFgjRC3fZ9fxc9Z49vx21IlvwQVrT0OmkpAQMt0KarqGfP62evaQkRGYE&#10;U9ZAQ3cQ6O3i6ZP54GqY2d4qAZ4giQn14Brax+jqogi8B83CxDowmGyt1yzi1HeF8GxAdq2KWVle&#10;FYP1wnnLIQRcXR6SdJH52xZ4/NC2ASJRDcXaYh59HtdpLBZzVneeuV7yYxnsH6rQTBo89Ey1ZJGR&#10;jZePqLTk3gbbxgm3urBtKznkHrCbafmgm7ueOci9oDjBnWUK/4+Wv99+9EQK9I4SwzRatP/2df/9&#10;5/7HFzJN8gwu1Ii6c4iL4ys7NjT6DZxSAddT42PrdfpjSwQhqPXurC+MkXBcnF3dVNV1RQnH3Ivr&#10;snpeJZri927nQ3wLVpMUNNSjf1lWtn0X4gF6gqTDglVSrKRSeeK79WvlyZah16v8HdnvwZQhQ0Nv&#10;qlmqg+GVaxWLGGqHIgTT5fPu7QiXxGX+/kScCluy0B8KyAwJxmotI/gc9cDEGyNI3DkU2uCLoKkY&#10;DYISBfiAUpSRkUn1N0jUTpl0COTLflQpeXYwJkVxXI9ImsK1FTv0ceO87HoU+ORkkZJ4xbIZx+eQ&#10;7vDlHOPLR7v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oXbWbYAAAACgEAAA8AAAAAAAAAAQAg&#10;AAAAOAAAAGRycy9kb3ducmV2LnhtbFBLAQIUABQAAAAIAIdO4kCRUIAA+AEAAPwDAAAOAAAAAAAA&#10;AAEAIAAAAD0BAABkcnMvZTJvRG9jLnhtbFBLBQYAAAAABgAGAFkBAACnBQ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农村村民提交申请</w:t>
                      </w:r>
                    </w:p>
                  </w:txbxContent>
                </v:textbox>
                <w10:wrap type="through"/>
              </v:shape>
            </w:pict>
          </mc:Fallback>
        </mc:AlternateContent>
      </w:r>
    </w:p>
    <w:p>
      <w:pP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2711450</wp:posOffset>
                </wp:positionH>
                <wp:positionV relativeFrom="paragraph">
                  <wp:posOffset>318770</wp:posOffset>
                </wp:positionV>
                <wp:extent cx="9525" cy="370205"/>
                <wp:effectExtent l="30480" t="0" r="36195" b="10795"/>
                <wp:wrapNone/>
                <wp:docPr id="2" name="直接连接符 2"/>
                <wp:cNvGraphicFramePr/>
                <a:graphic xmlns:a="http://schemas.openxmlformats.org/drawingml/2006/main">
                  <a:graphicData uri="http://schemas.microsoft.com/office/word/2010/wordprocessingShape">
                    <wps:wsp>
                      <wps:cNvCnPr/>
                      <wps:spPr>
                        <a:xfrm>
                          <a:off x="0" y="0"/>
                          <a:ext cx="9525" cy="3702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3.5pt;margin-top:25.1pt;height:29.15pt;width:0.75pt;z-index:251660288;mso-width-relative:page;mso-height-relative:page;" filled="f" stroked="t" coordsize="21600,21600" o:gfxdata="UEsFBgAAAAAAAAAAAAAAAAAAAAAAAFBLAwQKAAAAAACHTuJAAAAAAAAAAAAAAAAABAAAAGRycy9Q&#10;SwMEFAAAAAgAh07iQPd86sbaAAAACgEAAA8AAABkcnMvZG93bnJldi54bWxNj8FOwzAMhu9IvENk&#10;JG4sabVB1TXdAWlcNkDbEGK3rDFtReNUTbqVt8ec4GbLn35/f7GaXCfOOITWk4ZkpkAgVd62VGt4&#10;O6zvMhAhGrKm84QavjHAqry+Kkxu/YV2eN7HWnAIhdxoaGLscylD1aAzYeZ7JL59+sGZyOtQSzuY&#10;C4e7TqZK3UtnWuIPjenxscHqaz86DbvtepO9b8apGo5Pycvhdfv8ETKtb28StQQRcYp/MPzqszqU&#10;7HTyI9kgOg3z9IG7RA0LlYJgYJ5mCxAnJhUPsizk/wrlD1BLAwQUAAAACACHTuJAhAAHs94BAACf&#10;AwAADgAAAGRycy9lMm9Eb2MueG1srVNLjhMxEN0jcQfLe9I9jcKnlc4sJgwbBCMBB6jY7m5L/qns&#10;pJNLcAEkdrBiyZ7bzHAMyk5I+IgNohfVtuv5ud5zeXG5s4ZtFUbtXccvZjVnygkvtRs6/vbN9YMn&#10;nMUEToLxTnV8ryK/XN6/t5hCqxo/eiMVMiJxsZ1Cx8eUQltVUYzKQpz5oBwle48WEk1xqCTCROzW&#10;VE1dP6omjzKgFypGWl0dknxZ+PteifSq76NKzHScakslYonrHKvlAtoBIYxaHMuAf6jCgnZ06Ilq&#10;BQnYBvUfVFYL9NH3aSa8rXzfa6GKBlJzUf+m5vUIQRUtZE4MJ5vi/6MVL7c3yLTseMOZA0tXdPf+&#10;y+27j9++fqB49/kTa7JJU4gtYa/cDR5nMdxgVrzr0eY/aWG7Yuz+ZKzaJSZo8em8mXMmKPHwcd3U&#10;88xYnbcGjOm58pblQceNdlk1tLB9EdMB+gOSl41j04kTqGl6A4nobSAZ0Q1lb/RGy2ttTN4RcVhf&#10;GWRbyG1QvmMJv8DyISuI4wFXUhkG7ahAPnOSpX0ggxx1Ms8lWCU5M4oaP48KMoE2Z2RCDW4wf0GT&#10;A8aREdnbg5t5tPZyT1eyCaiHkdxIuFGl2JykLijOHTs2t9nP80J2flf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d86sbaAAAACgEAAA8AAAAAAAAAAQAgAAAAOAAAAGRycy9kb3ducmV2LnhtbFBL&#10;AQIUABQAAAAIAIdO4kCEAAez3gEAAJ8DAAAOAAAAAAAAAAEAIAAAAD8BAABkcnMvZTJvRG9jLnht&#10;bFBLBQYAAAAABgAGAFkBAACPBQAAAAA=&#10;">
                <v:fill on="f" focussize="0,0"/>
                <v:stroke color="#000000" joinstyle="round" endarrow="block"/>
                <v:imagedata o:title=""/>
                <o:lock v:ext="edit" aspectratio="f"/>
              </v:line>
            </w:pict>
          </mc:Fallback>
        </mc:AlternateContent>
      </w:r>
    </w:p>
    <w:p>
      <w:pPr>
        <w:keepNext w:val="0"/>
        <w:keepLines w:val="0"/>
        <w:pageBreakBefore w:val="0"/>
        <w:widowControl w:val="0"/>
        <w:tabs>
          <w:tab w:val="left" w:pos="6607"/>
        </w:tabs>
        <w:kinsoku/>
        <w:wordWrap/>
        <w:overflowPunct/>
        <w:topLinePunct w:val="0"/>
        <w:autoSpaceDE/>
        <w:autoSpaceDN/>
        <w:bidi w:val="0"/>
        <w:adjustRightInd/>
        <w:snapToGrid/>
        <w:spacing w:line="400" w:lineRule="exact"/>
        <w:ind w:firstLine="2800" w:firstLineChars="1000"/>
        <w:textAlignment w:val="auto"/>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材料齐全</w:t>
      </w:r>
    </w:p>
    <w:p>
      <w:pP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mc:AlternateContent>
          <mc:Choice Requires="wps">
            <w:drawing>
              <wp:anchor distT="0" distB="0" distL="114300" distR="114300" simplePos="0" relativeHeight="251661312" behindDoc="0" locked="0" layoutInCell="1" allowOverlap="1">
                <wp:simplePos x="0" y="0"/>
                <wp:positionH relativeFrom="column">
                  <wp:posOffset>1314450</wp:posOffset>
                </wp:positionH>
                <wp:positionV relativeFrom="paragraph">
                  <wp:posOffset>42545</wp:posOffset>
                </wp:positionV>
                <wp:extent cx="2695575" cy="571500"/>
                <wp:effectExtent l="4445" t="4445" r="5080" b="14605"/>
                <wp:wrapNone/>
                <wp:docPr id="9" name="文本框 9"/>
                <wp:cNvGraphicFramePr/>
                <a:graphic xmlns:a="http://schemas.openxmlformats.org/drawingml/2006/main">
                  <a:graphicData uri="http://schemas.microsoft.com/office/word/2010/wordprocessingShape">
                    <wps:wsp>
                      <wps:cNvSpPr txBox="true"/>
                      <wps:spPr>
                        <a:xfrm>
                          <a:off x="0" y="0"/>
                          <a:ext cx="2695575"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经村委会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社区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审查同意后上报乡镇人民政府审查</w:t>
                            </w:r>
                          </w:p>
                        </w:txbxContent>
                      </wps:txbx>
                      <wps:bodyPr upright="true"/>
                    </wps:wsp>
                  </a:graphicData>
                </a:graphic>
              </wp:anchor>
            </w:drawing>
          </mc:Choice>
          <mc:Fallback>
            <w:pict>
              <v:shape id="_x0000_s1026" o:spid="_x0000_s1026" o:spt="202" type="#_x0000_t202" style="position:absolute;left:0pt;margin-left:103.5pt;margin-top:3.35pt;height:45pt;width:212.25pt;z-index:251661312;mso-width-relative:page;mso-height-relative:page;" fillcolor="#FFFFFF" filled="t" stroked="t" coordsize="21600,21600" o:gfxdata="UEsFBgAAAAAAAAAAAAAAAAAAAAAAAFBLAwQKAAAAAACHTuJAAAAAAAAAAAAAAAAABAAAAGRycy9Q&#10;SwMEFAAAAAgAh07iQBriWvPYAAAACAEAAA8AAABkcnMvZG93bnJldi54bWxNj81OwzAQhO9IvIO1&#10;SFwQtdNC0oZsekACwa0UBFc32SYR/gm2m5a3ZznBcXZWM99U65M1YqIQB+8QspkCQa7x7eA6hLfX&#10;h+sliJi0a7XxjhC+KcK6Pj+rdNn6o3uhaZs6wSEulhqhT2kspYxNT1bHmR/Jsbf3werEMnSyDfrI&#10;4dbIuVK5tHpw3NDrke57aj63B4uwvHmaPuLzYvPe5HuzSlfF9PgVEC8vMnUHItEp/T3DLz6jQ81M&#10;O39wbRQGYa4K3pIQ8gIE+/kiuwWxQ1jxQdaV/D+g/gFQSwMEFAAAAAgAh07iQJesAQj6AQAA/AMA&#10;AA4AAABkcnMvZTJvRG9jLnhtbK1TS44TMRDdI3EHy3vSnUg9Q1rpjAQhbBAgDRygYru7Lfkn20l3&#10;LgA3YMWGPefKOSg7HzLMLBCiF+6y6/n51St7cTdqRXbCB2lNQ6eTkhJhmOXSdA39/Gn94iUlIYLh&#10;oKwRDd2LQO+Wz58tBleLme2t4sITJDGhHlxD+xhdXRSB9UJDmFgnDCZb6zVEnPqu4B4GZNeqmJXl&#10;TTFYz523TISAq6tjki4zf9sKFj+0bRCRqIaitphHn8dNGovlAurOg+slO8mAf1ChQRo89EK1gghk&#10;6+UjKi2Zt8G2ccKsLmzbSiZyDVjNtPyjmvsenMi1oDnBXWwK/4+Wvd999ETyhs4pMaCxRYdvXw/f&#10;fx5+fCHzZM/gQo2oe4e4OL6yY0Oj34pzKuB6KnxsvU5/LIkgBL3eX/wVYyQMF2c386q6rShhmKtu&#10;p1WZG1D83u18iG+F1SQFDfXYv2wr7N6FiGIQeoakw4JVkq+lUnniu81r5ckOsNfr/CWRuOUBTBky&#10;YLXVLOkAvHKtgoihdmhCMF0+78GOcE1c5u8p4iRsBaE/CsgMCQa1llH4HPUC+BvDSdw7NNrgi6BJ&#10;jBacEiXwAaUoIyNI9TdIrE6ZdIjIl/3kUurZsTEpiuNmRNIUbizfYx+3zsuuR4PPnSxSEq9Ytuv0&#10;HNIdvp5jfP1o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uJa89gAAAAIAQAADwAAAAAAAAAB&#10;ACAAAAA4AAAAZHJzL2Rvd25yZXYueG1sUEsBAhQAFAAAAAgAh07iQJesAQj6AQAA/AMAAA4AAAAA&#10;AAAAAQAgAAAAPQEAAGRycy9lMm9Eb2MueG1sUEsFBgAAAAAGAAYAWQEAAKkFA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经村委会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社区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审查同意后上报乡镇人民政府审查</w:t>
                      </w:r>
                    </w:p>
                  </w:txbxContent>
                </v:textbox>
              </v:shape>
            </w:pict>
          </mc:Fallback>
        </mc:AlternateContent>
      </w:r>
    </w:p>
    <w:p>
      <w:pP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mc:AlternateContent>
          <mc:Choice Requires="wps">
            <w:drawing>
              <wp:anchor distT="0" distB="0" distL="114300" distR="114300" simplePos="0" relativeHeight="251669504" behindDoc="0" locked="0" layoutInCell="1" allowOverlap="1">
                <wp:simplePos x="0" y="0"/>
                <wp:positionH relativeFrom="column">
                  <wp:posOffset>2719705</wp:posOffset>
                </wp:positionH>
                <wp:positionV relativeFrom="paragraph">
                  <wp:posOffset>227330</wp:posOffset>
                </wp:positionV>
                <wp:extent cx="0" cy="304800"/>
                <wp:effectExtent l="38100" t="0" r="38100" b="0"/>
                <wp:wrapNone/>
                <wp:docPr id="14" name="直接连接符 14"/>
                <wp:cNvGraphicFramePr/>
                <a:graphic xmlns:a="http://schemas.openxmlformats.org/drawingml/2006/main">
                  <a:graphicData uri="http://schemas.microsoft.com/office/word/2010/wordprocessingShape">
                    <wps:wsp>
                      <wps:cNvCnPr/>
                      <wps:spPr>
                        <a:xfrm>
                          <a:off x="0" y="0"/>
                          <a:ext cx="0" cy="3048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4.15pt;margin-top:17.9pt;height:24pt;width:0pt;z-index:251669504;mso-width-relative:page;mso-height-relative:page;" filled="f" stroked="t" coordsize="21600,21600" o:gfxdata="UEsFBgAAAAAAAAAAAAAAAAAAAAAAAFBLAwQKAAAAAACHTuJAAAAAAAAAAAAAAAAABAAAAGRycy9Q&#10;SwMEFAAAAAgAh07iQKPY7wnYAAAACQEAAA8AAABkcnMvZG93bnJldi54bWxNj8FOwzAMhu9IvENk&#10;JG4s7Qoo6prugDQuG6BtCLFb1pi2onGqJt3K22PEAY62P/3+/mI5uU6ccAitJw3pLAGBVHnbUq3h&#10;db+6USBCNGRN5wk1fGGAZXl5UZjc+jNt8bSLteAQCrnR0MTY51KGqkFnwsz3SHz78IMzkcehlnYw&#10;Zw53nZwnyb10piX+0JgeHxqsPnej07DdrNbqbT1O1XB4TJ/3L5un96C0vr5KkwWIiFP8g+FHn9Wh&#10;ZKejH8kG0Wm4nauMUQ3ZHVdg4Hdx1KAyBbIs5P8G5TdQSwMEFAAAAAgAh07iQKHvd0jmAQAArAMA&#10;AA4AAABkcnMvZTJvRG9jLnhtbK1TS44TMRDdI3EHy3vSPWEGDa10ZjFh2CCIBBygYru7LfmnspNO&#10;LsEFkNjBiiV7bsNwDMrukBlAbBBZVMqu73t+vbjaW8N2CqP2ruVns5oz5YSX2vUtf/vm5tElZzGB&#10;k2C8Uy0/qMivlg8fLMbQqLkfvJEKGTVxsRlDy4eUQlNVUQzKQpz5oBwFO48WEh2xryTCSN2tqeZ1&#10;/aQaPcqAXqgY6XY1Bfmy9O86JdKrrosqMdNy2i0Vi8Vusq2WC2h6hDBocVwD/mELC9rR0FOrFSRg&#10;W9R/tLJaoI++SzPhbeW7TgtVMBCas/o3NK8HCKpgIXJiONEU/19b8XK3RqYlvd05Zw4svdHt+y/f&#10;3n38/vUD2dvPnxhFiKYxxIayr90aj6cY1pgx7zu0+Z/QsH2h9nCiVu0TE9OloNvH9fllXViv7uoC&#10;xvRcecuy03KjXQYNDexexESzKPVnSr42jo0tf3oxv+BMAGmmM5DItYFQRNeX2uiNljfamFwRsd9c&#10;G2Q7yCoov4yI+v6SloesIA5TXglN+hgUyGdOsnQIRI8jIfO8glWSM6NI99mjhtAk0OYuM6EG15u/&#10;ZNN443KRKjo9Ys00T8Rmb+Plgd5nG1D3A3GTcKvK6jlIkiggjvLNmrt/Jv/+R7b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PY7wnYAAAACQEAAA8AAAAAAAAAAQAgAAAAOAAAAGRycy9kb3ducmV2&#10;LnhtbFBLAQIUABQAAAAIAIdO4kCh73dI5gEAAKwDAAAOAAAAAAAAAAEAIAAAAD0BAABkcnMvZTJv&#10;RG9jLnhtbFBLBQYAAAAABgAGAFkBAACVBQAAAAA=&#10;">
                <v:fill on="f" focussize="0,0"/>
                <v:stroke color="#000000" joinstyle="round" endarrow="block"/>
                <v:imagedata o:title=""/>
                <o:lock v:ext="edit" aspectratio="f"/>
              </v:line>
            </w:pict>
          </mc:Fallback>
        </mc:AlternateContent>
      </w:r>
    </w:p>
    <w:p>
      <w:pP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mc:AlternateContent>
          <mc:Choice Requires="wps">
            <w:drawing>
              <wp:anchor distT="0" distB="0" distL="114300" distR="114300" simplePos="0" relativeHeight="251662336" behindDoc="0" locked="0" layoutInCell="1" allowOverlap="1">
                <wp:simplePos x="0" y="0"/>
                <wp:positionH relativeFrom="column">
                  <wp:posOffset>654685</wp:posOffset>
                </wp:positionH>
                <wp:positionV relativeFrom="paragraph">
                  <wp:posOffset>142240</wp:posOffset>
                </wp:positionV>
                <wp:extent cx="4028440" cy="855980"/>
                <wp:effectExtent l="5080" t="4445" r="5080" b="15875"/>
                <wp:wrapNone/>
                <wp:docPr id="12" name="文本框 12"/>
                <wp:cNvGraphicFramePr/>
                <a:graphic xmlns:a="http://schemas.openxmlformats.org/drawingml/2006/main">
                  <a:graphicData uri="http://schemas.microsoft.com/office/word/2010/wordprocessingShape">
                    <wps:wsp>
                      <wps:cNvSpPr txBox="true"/>
                      <wps:spPr>
                        <a:xfrm>
                          <a:off x="0" y="0"/>
                          <a:ext cx="4028440" cy="855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符合条件的农村宅基地，由乡镇人民政府分批次组件，</w:t>
                            </w:r>
                            <w:r>
                              <w:rPr>
                                <w:rFonts w:hint="eastAsia" w:ascii="方正仿宋简体" w:hAnsi="方正仿宋简体" w:eastAsia="方正仿宋简体" w:cs="方正仿宋简体"/>
                                <w:sz w:val="32"/>
                                <w:szCs w:val="32"/>
                                <w:lang w:val="en-US" w:eastAsia="zh-CN"/>
                              </w:rPr>
                              <w:t>上报县农业农村局进行审查。审查通过后，</w:t>
                            </w:r>
                            <w:r>
                              <w:rPr>
                                <w:rFonts w:hint="eastAsia" w:ascii="方正仿宋简体" w:hAnsi="方正仿宋简体" w:eastAsia="方正仿宋简体" w:cs="方正仿宋简体"/>
                                <w:sz w:val="32"/>
                                <w:szCs w:val="32"/>
                              </w:rPr>
                              <w:t>录入用管系统报县自然资源</w:t>
                            </w:r>
                            <w:r>
                              <w:rPr>
                                <w:rFonts w:hint="eastAsia" w:ascii="方正仿宋简体" w:hAnsi="方正仿宋简体" w:eastAsia="方正仿宋简体" w:cs="方正仿宋简体"/>
                                <w:sz w:val="32"/>
                                <w:szCs w:val="32"/>
                                <w:lang w:val="en-US" w:eastAsia="zh-CN"/>
                              </w:rPr>
                              <w:t>局</w:t>
                            </w:r>
                          </w:p>
                        </w:txbxContent>
                      </wps:txbx>
                      <wps:bodyPr upright="true"/>
                    </wps:wsp>
                  </a:graphicData>
                </a:graphic>
              </wp:anchor>
            </w:drawing>
          </mc:Choice>
          <mc:Fallback>
            <w:pict>
              <v:shape id="_x0000_s1026" o:spid="_x0000_s1026" o:spt="202" type="#_x0000_t202" style="position:absolute;left:0pt;margin-left:51.55pt;margin-top:11.2pt;height:67.4pt;width:317.2pt;z-index:251662336;mso-width-relative:page;mso-height-relative:page;" fillcolor="#FFFFFF" filled="t" stroked="t" coordsize="21600,21600" o:gfxdata="UEsFBgAAAAAAAAAAAAAAAAAAAAAAAFBLAwQKAAAAAACHTuJAAAAAAAAAAAAAAAAABAAAAGRycy9Q&#10;SwMEFAAAAAgAh07iQIoeoHzZAAAACgEAAA8AAABkcnMvZG93bnJldi54bWxNj8tOwzAQRfdI/IM1&#10;SGwQtZO0TQlxukACwQ4KarduPE0i/Ai2m5a/Z1jB8uoe3TlTr8/WsAlDHLyTkM0EMHSt14PrJHy8&#10;P96ugMWknFbGO5TwjRHWzeVFrSrtT+4Np03qGI24WCkJfUpjxXlse7QqzvyIjrqDD1YliqHjOqgT&#10;jVvDcyGW3KrB0YVejfjQY/u5OVoJq/nztIsvxeu2XR7MXbopp6evIOX1VSbugSU8pz8YfvVJHRpy&#10;2vuj05EZyqLICJWQ53NgBJRFuQC2p2ZR5sCbmv9/ofkBUEsDBBQAAAAIAIdO4kASrPzQ+wEAAP4D&#10;AAAOAAAAZHJzL2Uyb0RvYy54bWytU0uOEzEQ3SNxB8t70j2tBGVa6YwEIWwQIA0coGK7uy35J9tJ&#10;dy4AN2DFhj3nyjkoOx8yzCwQohfusuv5+dUre3E3akV2wgdpTUNvJiUlwjDLpeka+vnT+sWckhDB&#10;cFDWiIbuRaB3y+fPFoOrRWV7q7jwBElMqAfX0D5GVxdFYL3QECbWCYPJ1noNEae+K7iHAdm1Kqqy&#10;fFkM1nPnLRMh4OrqmKTLzN+2gsUPbRtEJKqhqC3m0edxk8ZiuYC68+B6yU4y4B9UaJAGD71QrSAC&#10;2Xr5iEpL5m2wbZwwqwvbtpKJXANWc1P+Uc19D07kWtCc4C42hf9Hy97vPnoiOfauosSAxh4dvn09&#10;fP95+PGF4BoaNLhQI+7eITKOr+zY0Oi34pwKuJ5KH1uv0x+LIghBt/cXh8UYCcPFaVnNp1NMMczN&#10;Z7PbeW5B8Xu38yG+FVaTFDTUYwezsbB7FyKKQegZkg4LVkm+lkrlie82r5UnO8Bur/OXROKWBzBl&#10;yNDQ21k1Qx2Al65VEDHUDm0IpsvnPdgRronL/D1FnIStIPRHAZkhwaDWMgqfo14Af2M4iXuHTht8&#10;EzSJ0YJTogQ+oRRlZASp/gaJ1SmTDhH5up9cSj07NiZFcdyMSJrCjeV77OPWedn1aPC5k0VK4iXL&#10;dp0eRLrF13OMr5/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KHqB82QAAAAoBAAAPAAAAAAAA&#10;AAEAIAAAADgAAABkcnMvZG93bnJldi54bWxQSwECFAAUAAAACACHTuJAEqz80PsBAAD+AwAADgAA&#10;AAAAAAABACAAAAA+AQAAZHJzL2Uyb0RvYy54bWxQSwUGAAAAAAYABgBZAQAAqwU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符合条件的农村宅基地，由乡镇人民政府分批次组件，</w:t>
                      </w:r>
                      <w:r>
                        <w:rPr>
                          <w:rFonts w:hint="eastAsia" w:ascii="方正仿宋简体" w:hAnsi="方正仿宋简体" w:eastAsia="方正仿宋简体" w:cs="方正仿宋简体"/>
                          <w:sz w:val="32"/>
                          <w:szCs w:val="32"/>
                          <w:lang w:val="en-US" w:eastAsia="zh-CN"/>
                        </w:rPr>
                        <w:t>上报县农业农村局进行审查。审查通过后，</w:t>
                      </w:r>
                      <w:r>
                        <w:rPr>
                          <w:rFonts w:hint="eastAsia" w:ascii="方正仿宋简体" w:hAnsi="方正仿宋简体" w:eastAsia="方正仿宋简体" w:cs="方正仿宋简体"/>
                          <w:sz w:val="32"/>
                          <w:szCs w:val="32"/>
                        </w:rPr>
                        <w:t>录入用管系统报县自然资源</w:t>
                      </w:r>
                      <w:r>
                        <w:rPr>
                          <w:rFonts w:hint="eastAsia" w:ascii="方正仿宋简体" w:hAnsi="方正仿宋简体" w:eastAsia="方正仿宋简体" w:cs="方正仿宋简体"/>
                          <w:sz w:val="32"/>
                          <w:szCs w:val="32"/>
                          <w:lang w:val="en-US" w:eastAsia="zh-CN"/>
                        </w:rPr>
                        <w:t>局</w:t>
                      </w:r>
                    </w:p>
                  </w:txbxContent>
                </v:textbox>
              </v:shape>
            </w:pict>
          </mc:Fallback>
        </mc:AlternateContent>
      </w:r>
    </w:p>
    <w:p>
      <w:pPr>
        <w:rPr>
          <w:rFonts w:hint="default" w:ascii="Times New Roman" w:hAnsi="Times New Roman" w:cs="Times New Roman"/>
          <w:color w:val="auto"/>
          <w:sz w:val="24"/>
        </w:rPr>
      </w:pPr>
    </w:p>
    <w:p>
      <w:pPr>
        <w:rPr>
          <w:rFonts w:hint="default" w:ascii="Times New Roman" w:hAnsi="Times New Roman" w:cs="Times New Roman"/>
          <w:color w:val="auto"/>
          <w:sz w:val="24"/>
        </w:rPr>
      </w:pPr>
      <w:r>
        <w:rPr>
          <w:rFonts w:hint="default" w:ascii="Times New Roman" w:hAnsi="Times New Roman" w:cs="Times New Roman"/>
          <w:b/>
          <w:color w:val="auto"/>
          <w:sz w:val="24"/>
        </w:rPr>
        <mc:AlternateContent>
          <mc:Choice Requires="wps">
            <w:drawing>
              <wp:anchor distT="0" distB="0" distL="114300" distR="114300" simplePos="0" relativeHeight="251668480" behindDoc="0" locked="0" layoutInCell="1" allowOverlap="1">
                <wp:simplePos x="0" y="0"/>
                <wp:positionH relativeFrom="column">
                  <wp:posOffset>5353685</wp:posOffset>
                </wp:positionH>
                <wp:positionV relativeFrom="paragraph">
                  <wp:posOffset>119380</wp:posOffset>
                </wp:positionV>
                <wp:extent cx="2540" cy="1089660"/>
                <wp:effectExtent l="4445" t="0" r="12065" b="15240"/>
                <wp:wrapNone/>
                <wp:docPr id="6" name="直接箭头连接符 6"/>
                <wp:cNvGraphicFramePr/>
                <a:graphic xmlns:a="http://schemas.openxmlformats.org/drawingml/2006/main">
                  <a:graphicData uri="http://schemas.microsoft.com/office/word/2010/wordprocessingShape">
                    <wps:wsp>
                      <wps:cNvCnPr/>
                      <wps:spPr>
                        <a:xfrm>
                          <a:off x="0" y="0"/>
                          <a:ext cx="2540" cy="10896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1.55pt;margin-top:9.4pt;height:85.8pt;width:0.2pt;z-index:251668480;mso-width-relative:page;mso-height-relative:page;" filled="f" stroked="t" coordsize="21600,21600" o:gfxdata="UEsFBgAAAAAAAAAAAAAAAAAAAAAAAFBLAwQKAAAAAACHTuJAAAAAAAAAAAAAAAAABAAAAGRycy9Q&#10;SwMEFAAAAAgAh07iQGniIKrXAAAACgEAAA8AAABkcnMvZG93bnJldi54bWxNj81uwjAQhO+V+g7W&#10;IvVSgR0KVUjjoKpSDz3yI/Vq4iVJiddR7BDK07M9lePOfJqdydcX14oz9qHxpCGZKRBIpbcNVRr2&#10;u89pCiJEQ9a0nlDDLwZYF48PucmsH2mD522sBIdQyIyGOsYukzKUNToTZr5DYu/oe2cin30lbW9G&#10;DnetnCv1Kp1piD/UpsOPGsvTdnAaMAzLRL2vXLX/uo7P3/Prz9jttH6aJOoNRMRL/Ifhrz5Xh4I7&#10;HfxANohWQ7p4SRhlI+UJDLCwBHFgYaUWIItc3k8oblBLAwQUAAAACACHTuJADBjOoOcBAAChAwAA&#10;DgAAAGRycy9lMm9Eb2MueG1srVNLjhMxEN0jcQfLe9JJRKKZVjqzSBg2CEYCDlCx3d2W/JPLpJNL&#10;cAEkVsAKWM1+TgPDMSg7IcNngxC9cJddVa/qPZcXFztr2FZF1N41fDIac6ac8FK7ruEvX1w+OOMM&#10;EzgJxjvV8L1CfrG8f28xhFpNfe+NVJERiMN6CA3vUwp1VaHolQUc+aAcOVsfLSTaxq6SEQZCt6aa&#10;jsfzavBRhuiFQqTT9cHJlwW/bZVIz9oWVWKm4dRbKmss6yav1XIBdRch9Foc24B/6MKCdlT0BLWG&#10;BOxV1H9AWS2iR9+mkfC28m2rhSociM1k/Bub5z0EVbiQOBhOMuH/gxVPt1eRadnwOWcOLF3R7Zvr&#10;r6/f337+9OXd9bebt9n++IHNs1RDwJoyVu4qHncYrmLmvWujzX9ixHZF3v1JXrVLTNDhdPaQrkCQ&#10;YzI+O5/Pi/rVXW6ImB4rb1k2Go4pgu76tPLO0T36OCkKw/YJJqpOiT8ScmHj2NDw89l0RiWAJqk1&#10;kMi0gbih60oueqPlpTYmZ2DsNisT2RbybJQvcyTcX8JykTVgf4grrsPU9ArkIydZ2gdSzdF489yC&#10;VZIzo+g1ZIsAoU6gzd9EUmnjqIMs80HYbG283Be9yznNQenxOLN50H7el+y7l7X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niIKrXAAAACgEAAA8AAAAAAAAAAQAgAAAAOAAAAGRycy9kb3ducmV2&#10;LnhtbFBLAQIUABQAAAAIAIdO4kAMGM6g5wEAAKEDAAAOAAAAAAAAAAEAIAAAADw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b/>
          <w:color w:val="auto"/>
          <w:sz w:val="24"/>
        </w:rPr>
        <mc:AlternateContent>
          <mc:Choice Requires="wps">
            <w:drawing>
              <wp:anchor distT="0" distB="0" distL="114300" distR="114300" simplePos="0" relativeHeight="251665408" behindDoc="0" locked="0" layoutInCell="1" allowOverlap="1">
                <wp:simplePos x="0" y="0"/>
                <wp:positionH relativeFrom="column">
                  <wp:posOffset>4681220</wp:posOffset>
                </wp:positionH>
                <wp:positionV relativeFrom="paragraph">
                  <wp:posOffset>127000</wp:posOffset>
                </wp:positionV>
                <wp:extent cx="671195" cy="3810"/>
                <wp:effectExtent l="0" t="34925" r="14605" b="37465"/>
                <wp:wrapNone/>
                <wp:docPr id="15" name="直接连接符 15"/>
                <wp:cNvGraphicFramePr/>
                <a:graphic xmlns:a="http://schemas.openxmlformats.org/drawingml/2006/main">
                  <a:graphicData uri="http://schemas.microsoft.com/office/word/2010/wordprocessingShape">
                    <wps:wsp>
                      <wps:cNvCnPr/>
                      <wps:spPr>
                        <a:xfrm flipH="true">
                          <a:off x="0" y="0"/>
                          <a:ext cx="671195" cy="381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368.6pt;margin-top:10pt;height:0.3pt;width:52.85pt;z-index:251665408;mso-width-relative:page;mso-height-relative:page;" filled="f" stroked="t" coordsize="21600,21600" o:gfxdata="UEsFBgAAAAAAAAAAAAAAAAAAAAAAAFBLAwQKAAAAAACHTuJAAAAAAAAAAAAAAAAABAAAAGRycy9Q&#10;SwMEFAAAAAgAh07iQAUuqYzZAAAACQEAAA8AAABkcnMvZG93bnJldi54bWxNj01PwzAMhu9I+w+R&#10;J3FjacvYR2m6wwQSJwQbQuKWNabt1jglydbBr8c7wdH2o/d9XKzOthMn9KF1pCCdJCCQKmdaqhW8&#10;bR9vFiBC1GR05wgVfGOAVTm6KnRu3ECveNrEWnAIhVwraGLscylD1aDVYeJ6JL59Om915NHX0ng9&#10;cLjtZJYkM2l1S9zQ6B7XDVaHzdEqWG6HO/fiD+/TtP36+HnYx/7pOSp1PU6TexARz/EPhos+q0PJ&#10;Tjt3JBNEp2B+O88YVcA1IBhYTLMliN1lMQNZFvL/B+UvUEsDBBQAAAAIAIdO4kBqkLGA9QEAALwD&#10;AAAOAAAAZHJzL2Uyb0RvYy54bWytU0uOEzEQ3SNxB8t70knQDDOtdGYxYWCBIBJwgIrb7rbkn8pO&#10;OrkEF0BiByuW7Oc2DMeg7A4ZPmKD6EXJ7np+Ve+5vLjaW8N2EqP2ruGzyZQz6YRvtesa/vbNzaML&#10;zmIC14LxTjb8ICO/Wj58sBhCLee+96aVyIjExXoIDe9TCnVVRdFLC3Hig3SUVB4tJNpiV7UIA7Fb&#10;U82n0/Nq8NgG9ELGSH9XY5IvC79SUqRXSkWZmGk49ZZKxBI3OVbLBdQdQui1OLYB/9CFBe2o6Ilq&#10;BQnYFvUfVFYL9NGrNBHeVl4pLWTRQGpm09/UvO4hyKKFzInhZFP8f7Ti5W6NTLd0d2ecObB0R3fv&#10;v3x99/Hb7QeKd58/McqQTUOINaGv3RqPuxjWmDXvFVqmjA7PG55wmzuGmqSxffH5cPJZ7hMT9PP8&#10;yWx2SeUEpR5fzMotVCNPPhowpmfSW5YXDTfajZSwexET1SboD0iGG8eGhl+ezTMj0AwpA4mWNpCq&#10;6LrSTvRGtzfamHwiYre5Nsh2kKeifFkh8f4Cy0VWEPsRV1LjvPQS2qeuZekQyC5Hg81zC1a2nBlJ&#10;7yCviBDqBNrcIxNqcJ35C5rKG5cPyTK3R63Z9tHovNr49kD3tQ2ou568KXbn1nOSRqSIOI5znsGf&#10;9wV1/+i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FLqmM2QAAAAkBAAAPAAAAAAAAAAEAIAAA&#10;ADgAAABkcnMvZG93bnJldi54bWxQSwECFAAUAAAACACHTuJAapCxgPUBAAC8AwAADgAAAAAAAAAB&#10;ACAAAAA+AQAAZHJzL2Uyb0RvYy54bWxQSwUGAAAAAAYABgBZAQAApQUAAAAA&#10;">
                <v:fill on="f" focussize="0,0"/>
                <v:stroke color="#000000" joinstyle="round" endarrow="block"/>
                <v:imagedata o:title=""/>
                <o:lock v:ext="edit" aspectratio="f"/>
              </v:line>
            </w:pict>
          </mc:Fallback>
        </mc:AlternateContent>
      </w:r>
    </w:p>
    <w:p>
      <w:pPr>
        <w:rPr>
          <w:rFonts w:hint="default" w:ascii="Times New Roman" w:hAnsi="Times New Roman" w:cs="Times New Roman"/>
          <w:color w:val="auto"/>
          <w:sz w:val="24"/>
        </w:rPr>
      </w:pPr>
    </w:p>
    <w:p>
      <w:pPr>
        <w:rPr>
          <w:rFonts w:hint="default" w:ascii="Times New Roman" w:hAnsi="Times New Roman" w:cs="Times New Roman"/>
          <w:color w:val="auto"/>
          <w:sz w:val="24"/>
        </w:rPr>
      </w:pPr>
      <w:r>
        <w:rPr>
          <w:rFonts w:hint="default" w:ascii="Times New Roman" w:hAnsi="Times New Roman" w:cs="Times New Roman"/>
          <w:b/>
          <w:color w:val="auto"/>
          <w:sz w:val="36"/>
          <w:szCs w:val="36"/>
        </w:rPr>
        <mc:AlternateContent>
          <mc:Choice Requires="wps">
            <w:drawing>
              <wp:anchor distT="0" distB="0" distL="114300" distR="114300" simplePos="0" relativeHeight="251670528" behindDoc="0" locked="0" layoutInCell="1" allowOverlap="1">
                <wp:simplePos x="0" y="0"/>
                <wp:positionH relativeFrom="column">
                  <wp:posOffset>2729865</wp:posOffset>
                </wp:positionH>
                <wp:positionV relativeFrom="paragraph">
                  <wp:posOffset>29845</wp:posOffset>
                </wp:positionV>
                <wp:extent cx="0" cy="304800"/>
                <wp:effectExtent l="38100" t="0" r="38100" b="0"/>
                <wp:wrapNone/>
                <wp:docPr id="10" name="直接连接符 10"/>
                <wp:cNvGraphicFramePr/>
                <a:graphic xmlns:a="http://schemas.openxmlformats.org/drawingml/2006/main">
                  <a:graphicData uri="http://schemas.microsoft.com/office/word/2010/wordprocessingShape">
                    <wps:wsp>
                      <wps:cNvCnPr/>
                      <wps:spPr>
                        <a:xfrm>
                          <a:off x="0" y="0"/>
                          <a:ext cx="0" cy="3048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4.95pt;margin-top:2.35pt;height:24pt;width:0pt;z-index:251670528;mso-width-relative:page;mso-height-relative:page;" filled="f" stroked="t" coordsize="21600,21600" o:gfxdata="UEsFBgAAAAAAAAAAAAAAAAAAAAAAAFBLAwQKAAAAAACHTuJAAAAAAAAAAAAAAAAABAAAAGRycy9Q&#10;SwMEFAAAAAgAh07iQHtvglDYAAAACAEAAA8AAABkcnMvZG93bnJldi54bWxNj8FOwzAQRO9I/IO1&#10;SNyokwhoGuL0gFQuLaC2CMHNjZckIl5HttOGv2cRB7jtaEazb8rlZHtxRB86RwrSWQICqXamo0bB&#10;y351lYMIUZPRvSNU8IUBltX5WakL4060xeMuNoJLKBRaQRvjUEgZ6hatDjM3ILH34bzVkaVvpPH6&#10;xOW2l1mS3EqrO+IPrR7wvsX6czdaBdvNap2/rsep9u8P6dP+efP4FnKlLi/S5A5ExCn+heEHn9Gh&#10;YqaDG8kE0Su4zhYLjvIxB8H+rz4ouMnmIKtS/h9QfQNQSwMEFAAAAAgAh07iQCkUYkjnAQAArAMA&#10;AA4AAABkcnMvZTJvRG9jLnhtbK1TS44TMRDdI3EHy3vSPYFBQyudWUwYNggiAQeo2O5uS/6p7KST&#10;S3ABJHawYsme28xwDMrukBlAbBBZOGVX1XO959eLy701bKcwau9afjarOVNOeKld3/J3b68fXXAW&#10;EzgJxjvV8oOK/HL58MFiDI2a+8EbqZARiIvNGFo+pBSaqopiUBbizAflKNl5tJBoi30lEUZCt6aa&#10;1/XTavQoA3qhYqTT1ZTky4LfdUqk110XVWKm5TRbKiuWdZPXarmApkcIgxbHMeAfprCgHV16glpB&#10;ArZF/QeU1QJ99F2aCW8r33VaqMKB2JzVv7F5M0BQhQuJE8NJpvj/YMWr3RqZlvR2JI8DS290++Hr&#10;zftP3799pPX2y2dGGZJpDLGh6iu3xuMuhjVmzvsObf4nNmxfpD2cpFX7xMR0KOj0cf3koi5w1V1f&#10;wJheKG9ZDlputMukoYHdy5joLir9WZKPjWNjy5+dz885E0Ce6QwkCm0gFtH1pTd6o+W1NiZ3ROw3&#10;VwbZDrILyi8zItxfyvIlK4jDVFdSkz8GBfK5kywdAsnjyMg8j2CV5Mwo8n2OCBCaBNrcVSbU4Hrz&#10;l2q63rjcpIpPj1yzzJOwOdp4eaD32QbU/UDaJNyqMnpOkiUKiaN9s+fu7ym+/5E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7b4JQ2AAAAAgBAAAPAAAAAAAAAAEAIAAAADgAAABkcnMvZG93bnJl&#10;di54bWxQSwECFAAUAAAACACHTuJAKRRiSOcBAACsAwAADgAAAAAAAAABACAAAAA9AQAAZHJzL2Uy&#10;b0RvYy54bWxQSwUGAAAAAAYABgBZAQAAlgUAAAAA&#10;">
                <v:fill on="f" focussize="0,0"/>
                <v:stroke color="#000000" joinstyle="round" endarrow="block"/>
                <v:imagedata o:title=""/>
                <o:lock v:ext="edit" aspectratio="f"/>
              </v:line>
            </w:pict>
          </mc:Fallback>
        </mc:AlternateContent>
      </w:r>
    </w:p>
    <w:p>
      <w:pPr>
        <w:rPr>
          <w:rFonts w:hint="default" w:ascii="Times New Roman" w:hAnsi="Times New Roman" w:cs="Times New Roman"/>
          <w:color w:val="auto"/>
          <w:sz w:val="24"/>
        </w:rPr>
      </w:pPr>
      <w:r>
        <w:rPr>
          <w:rFonts w:hint="default" w:ascii="Times New Roman" w:hAnsi="Times New Roman" w:cs="Times New Roman"/>
          <w:b/>
          <w:color w:val="auto"/>
          <w:sz w:val="36"/>
          <w:szCs w:val="36"/>
        </w:rPr>
        <mc:AlternateContent>
          <mc:Choice Requires="wps">
            <w:drawing>
              <wp:anchor distT="0" distB="0" distL="114300" distR="114300" simplePos="0" relativeHeight="251666432" behindDoc="0" locked="0" layoutInCell="1" allowOverlap="1">
                <wp:simplePos x="0" y="0"/>
                <wp:positionH relativeFrom="column">
                  <wp:posOffset>963930</wp:posOffset>
                </wp:positionH>
                <wp:positionV relativeFrom="paragraph">
                  <wp:posOffset>142875</wp:posOffset>
                </wp:positionV>
                <wp:extent cx="2816225" cy="678180"/>
                <wp:effectExtent l="4445" t="4445" r="17780" b="22225"/>
                <wp:wrapNone/>
                <wp:docPr id="11" name="文本框 11"/>
                <wp:cNvGraphicFramePr/>
                <a:graphic xmlns:a="http://schemas.openxmlformats.org/drawingml/2006/main">
                  <a:graphicData uri="http://schemas.microsoft.com/office/word/2010/wordprocessingShape">
                    <wps:wsp>
                      <wps:cNvSpPr txBox="true"/>
                      <wps:spPr>
                        <a:xfrm>
                          <a:off x="0" y="0"/>
                          <a:ext cx="2816225" cy="678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县自然资源</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受理</w:t>
                            </w:r>
                            <w:r>
                              <w:rPr>
                                <w:rFonts w:hint="eastAsia" w:ascii="方正仿宋简体" w:hAnsi="方正仿宋简体" w:eastAsia="方正仿宋简体" w:cs="方正仿宋简体"/>
                                <w:sz w:val="32"/>
                                <w:szCs w:val="32"/>
                                <w:lang w:val="en-US" w:eastAsia="zh-CN"/>
                              </w:rPr>
                              <w:t>报件</w:t>
                            </w:r>
                            <w:r>
                              <w:rPr>
                                <w:rFonts w:hint="eastAsia" w:ascii="方正仿宋简体" w:hAnsi="方正仿宋简体" w:eastAsia="方正仿宋简体" w:cs="方正仿宋简体"/>
                                <w:sz w:val="32"/>
                                <w:szCs w:val="32"/>
                              </w:rPr>
                              <w:t>后，</w:t>
                            </w:r>
                            <w:r>
                              <w:rPr>
                                <w:rFonts w:hint="eastAsia" w:ascii="方正仿宋简体" w:hAnsi="方正仿宋简体" w:eastAsia="方正仿宋简体" w:cs="方正仿宋简体"/>
                                <w:sz w:val="32"/>
                                <w:szCs w:val="32"/>
                                <w:lang w:val="en-US" w:eastAsia="zh-CN"/>
                              </w:rPr>
                              <w:t>对报件进行审查</w:t>
                            </w:r>
                            <w:r>
                              <w:rPr>
                                <w:rFonts w:hint="eastAsia" w:ascii="方正仿宋简体" w:hAnsi="方正仿宋简体" w:eastAsia="方正仿宋简体" w:cs="方正仿宋简体"/>
                                <w:sz w:val="32"/>
                                <w:szCs w:val="32"/>
                              </w:rPr>
                              <w:t>，提出审查意见</w:t>
                            </w:r>
                          </w:p>
                        </w:txbxContent>
                      </wps:txbx>
                      <wps:bodyPr upright="true"/>
                    </wps:wsp>
                  </a:graphicData>
                </a:graphic>
              </wp:anchor>
            </w:drawing>
          </mc:Choice>
          <mc:Fallback>
            <w:pict>
              <v:shape id="_x0000_s1026" o:spid="_x0000_s1026" o:spt="202" type="#_x0000_t202" style="position:absolute;left:0pt;margin-left:75.9pt;margin-top:11.25pt;height:53.4pt;width:221.75pt;z-index:251666432;mso-width-relative:page;mso-height-relative:page;" fillcolor="#FFFFFF" filled="t" stroked="t" coordsize="21600,21600" o:gfxdata="UEsFBgAAAAAAAAAAAAAAAAAAAAAAAFBLAwQKAAAAAACHTuJAAAAAAAAAAAAAAAAABAAAAGRycy9Q&#10;SwMEFAAAAAgAh07iQDqfaZLYAAAACgEAAA8AAABkcnMvZG93bnJldi54bWxNj81OwzAQhO9IvIO1&#10;SFwQdX5IaUKcHpBAcCsFwdVNtkmEvQ62m5a3ZznBcTSjmW/q9ckaMaMPoyMF6SIBgdS6bqRewdvr&#10;w/UKRIiaOm0coYJvDLBuzs9qXXXuSC84b2MvuIRCpRUMMU6VlKEd0OqwcBMSe3vnrY4sfS87r49c&#10;bo3MkmQprR6JFwY94f2A7ef2YBWsbp7mj/Ccb97b5d6U8ep2fvzySl1epMkdiIin+BeGX3xGh4aZ&#10;du5AXRCGdZEyelSQZQUIDhRlkYPYsZOVOcimlv8vND9QSwMEFAAAAAgAh07iQGTlmCr7AQAA/gMA&#10;AA4AAABkcnMvZTJvRG9jLnhtbK1TS44TMRDdI3EHy3vSnZYmhFY6I0EIGwRIMxzAsau7Lfkn20l3&#10;LgA3YMWGPefKOSg7HzIwixGiF+6y6/n51St7cTtqRXbgg7SmodNJSQkYboU0XUM/369fzCkJkRnB&#10;lDXQ0D0Eert8/mwxuBoq21slwBMkMaEeXEP7GF1dFIH3oFmYWAcGk631mkWc+q4Qng3IrlVRleWs&#10;GKwXzlsOIeDq6piky8zftsDjx7YNEIlqKGqLefR53KSxWC5Y3XnmeslPMtg/qNBMGjz0QrVikZGt&#10;l39Racm9DbaNE251YdtWcsg1YDXT8o9q7nrmINeC5gR3sSn8P1r+YffJEymwd1NKDNPYo8O3r4fv&#10;Pw8/vhBcQ4MGF2rE3TlExvG1HRsa/RbOqYDrqfSx9Tr9sSiCEHR7f3EYxkg4Llbz6ayqbijhmJu9&#10;nE/nuQXF793Oh/gOrCYpaKjHDmZj2e59iCgGoWdIOixYJcVaKpUnvtu8UZ7sGHZ7nb8kErc8gClD&#10;hoa+usk6GF66VrGIkrRDG4Lp8nkPdoRr4jJ/jxEnYSsW+qOAzJBgrNYygs9RD0y8NYLEvUOnDb4J&#10;msRoEJQowCeUooyMTKqnILE6ZdIhkK/7yaXUs2NjUhTHzYikKdxYscc+bp2XXY8GnztZpCResmzX&#10;6UGkW3w9x/j62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qfaZLYAAAACgEAAA8AAAAAAAAA&#10;AQAgAAAAOAAAAGRycy9kb3ducmV2LnhtbFBLAQIUABQAAAAIAIdO4kBk5Zgq+wEAAP4DAAAOAAAA&#10;AAAAAAEAIAAAAD0BAABkcnMvZTJvRG9jLnhtbFBLBQYAAAAABgAGAFkBAACqBQ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县自然资源</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受理</w:t>
                      </w:r>
                      <w:r>
                        <w:rPr>
                          <w:rFonts w:hint="eastAsia" w:ascii="方正仿宋简体" w:hAnsi="方正仿宋简体" w:eastAsia="方正仿宋简体" w:cs="方正仿宋简体"/>
                          <w:sz w:val="32"/>
                          <w:szCs w:val="32"/>
                          <w:lang w:val="en-US" w:eastAsia="zh-CN"/>
                        </w:rPr>
                        <w:t>报件</w:t>
                      </w:r>
                      <w:r>
                        <w:rPr>
                          <w:rFonts w:hint="eastAsia" w:ascii="方正仿宋简体" w:hAnsi="方正仿宋简体" w:eastAsia="方正仿宋简体" w:cs="方正仿宋简体"/>
                          <w:sz w:val="32"/>
                          <w:szCs w:val="32"/>
                        </w:rPr>
                        <w:t>后，</w:t>
                      </w:r>
                      <w:r>
                        <w:rPr>
                          <w:rFonts w:hint="eastAsia" w:ascii="方正仿宋简体" w:hAnsi="方正仿宋简体" w:eastAsia="方正仿宋简体" w:cs="方正仿宋简体"/>
                          <w:sz w:val="32"/>
                          <w:szCs w:val="32"/>
                          <w:lang w:val="en-US" w:eastAsia="zh-CN"/>
                        </w:rPr>
                        <w:t>对报件进行审查</w:t>
                      </w:r>
                      <w:r>
                        <w:rPr>
                          <w:rFonts w:hint="eastAsia" w:ascii="方正仿宋简体" w:hAnsi="方正仿宋简体" w:eastAsia="方正仿宋简体" w:cs="方正仿宋简体"/>
                          <w:sz w:val="32"/>
                          <w:szCs w:val="32"/>
                        </w:rPr>
                        <w:t>，提出审查意见</w:t>
                      </w:r>
                    </w:p>
                  </w:txbxContent>
                </v:textbox>
              </v:shape>
            </w:pict>
          </mc:Fallback>
        </mc:AlternateContent>
      </w:r>
    </w:p>
    <w:p>
      <w:pPr>
        <w:tabs>
          <w:tab w:val="left" w:pos="6607"/>
        </w:tabs>
        <w:rPr>
          <w:rFonts w:hint="default" w:ascii="Times New Roman" w:hAnsi="Times New Roman" w:cs="Times New Roman"/>
          <w:color w:val="auto"/>
          <w:sz w:val="24"/>
          <w:szCs w:val="24"/>
        </w:rPr>
      </w:pPr>
      <w:r>
        <w:rPr>
          <w:rFonts w:hint="default" w:ascii="Times New Roman" w:hAnsi="Times New Roman" w:cs="Times New Roman"/>
          <w:color w:val="auto"/>
          <w:szCs w:val="21"/>
        </w:rPr>
        <w:t xml:space="preserve">                                                         </w:t>
      </w:r>
      <w:r>
        <w:rPr>
          <w:rFonts w:hint="default" w:ascii="Times New Roman" w:hAnsi="Times New Roman" w:cs="Times New Roman"/>
          <w:color w:val="auto"/>
          <w:sz w:val="24"/>
          <w:szCs w:val="24"/>
        </w:rPr>
        <w:t>材料不齐</w:t>
      </w:r>
      <w:r>
        <w:rPr>
          <w:rFonts w:hint="default" w:ascii="Times New Roman" w:hAnsi="Times New Roman" w:cs="Times New Roman"/>
          <w:color w:val="auto"/>
          <w:sz w:val="24"/>
          <w:szCs w:val="24"/>
          <w:lang w:val="en-US" w:eastAsia="zh-CN"/>
        </w:rPr>
        <w:t>或审查不过的</w:t>
      </w:r>
      <w:r>
        <w:rPr>
          <w:rFonts w:hint="default" w:ascii="Times New Roman" w:hAnsi="Times New Roman" w:cs="Times New Roman"/>
          <w:color w:val="auto"/>
          <w:sz w:val="24"/>
          <w:szCs w:val="24"/>
        </w:rPr>
        <w:t>，</w:t>
      </w:r>
    </w:p>
    <w:p>
      <w:pPr>
        <w:tabs>
          <w:tab w:val="left" w:pos="6607"/>
        </w:tabs>
        <w:ind w:firstLine="6505" w:firstLineChars="27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b/>
          <w:color w:val="auto"/>
          <w:sz w:val="24"/>
        </w:rPr>
        <mc:AlternateContent>
          <mc:Choice Requires="wps">
            <w:drawing>
              <wp:anchor distT="0" distB="0" distL="114300" distR="114300" simplePos="0" relativeHeight="251667456" behindDoc="0" locked="0" layoutInCell="1" allowOverlap="1">
                <wp:simplePos x="0" y="0"/>
                <wp:positionH relativeFrom="column">
                  <wp:posOffset>3763010</wp:posOffset>
                </wp:positionH>
                <wp:positionV relativeFrom="paragraph">
                  <wp:posOffset>9525</wp:posOffset>
                </wp:positionV>
                <wp:extent cx="1595755" cy="13970"/>
                <wp:effectExtent l="0" t="4445" r="4445" b="10160"/>
                <wp:wrapNone/>
                <wp:docPr id="3" name="直接箭头连接符 3"/>
                <wp:cNvGraphicFramePr/>
                <a:graphic xmlns:a="http://schemas.openxmlformats.org/drawingml/2006/main">
                  <a:graphicData uri="http://schemas.microsoft.com/office/word/2010/wordprocessingShape">
                    <wps:wsp>
                      <wps:cNvCnPr/>
                      <wps:spPr>
                        <a:xfrm flipV="true">
                          <a:off x="0" y="0"/>
                          <a:ext cx="1595755"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96.3pt;margin-top:0.75pt;height:1.1pt;width:125.65pt;z-index:251667456;mso-width-relative:page;mso-height-relative:page;" filled="f" stroked="t" coordsize="21600,21600" o:gfxdata="UEsFBgAAAAAAAAAAAAAAAAAAAAAAAFBLAwQKAAAAAACHTuJAAAAAAAAAAAAAAAAABAAAAGRycy9Q&#10;SwMEFAAAAAgAh07iQEDY1xLWAAAABwEAAA8AAABkcnMvZG93bnJldi54bWxNjk1PwzAQRO9I/Adr&#10;kbhRp19pGuL0UAnEAUVqgbsbL0naeJ3GbtL+e5YTHEdvNPOyzdW2YsDeN44UTCcRCKTSmYYqBZ8f&#10;L08JCB80Gd06QgU39LDJ7+8ynRo30g6HfagEj5BPtYI6hC6V0pc1Wu0nrkNi9u16qwPHvpKm1yOP&#10;21bOoiiWVjfED7XucFtjedpfrIIzrW5fCzkkx6II8evbe0VYjEo9PkyjZxABr+GvDL/6rA45Ox3c&#10;hYwXrYLlehZzlcESBPNkMV+DOCiYr0Dmmfzvn/8AUEsDBBQAAAAIAIdO4kA2zyq48gEAAK8DAAAO&#10;AAAAZHJzL2Uyb0RvYy54bWytU0uOEzEQ3SNxB8t70vkoDGmlM4uEYYMgEjD7ij/dlvyT7Uknl+AC&#10;SKyAFcNq9pwGZo5B2Qnht0GIXlhll+vVe8/V8/Od0WQrQlTONnQ0GFIiLHNc2bahr15ePHhESUxg&#10;OWhnRUP3ItLzxf17897XYuw6p7kIBEFsrHvf0C4lX1dVZJ0wEAfOC4tJ6YKBhNvQVjxAj+hGV+Ph&#10;8GHVu8B9cEzEiKerQ5IuCr6UgqXnUkaRiG4ocktlDWXd5LVazKFuA/hOsSMN+AcWBpTFpieoFSQg&#10;V0H9AWUUCy46mQbMmcpJqZgoGlDNaPibmhcdeFG0oDnRn2yK/w+WPduuA1G8oRNKLBh8ots3N19f&#10;v7/9dP3l3c3d57c5/viBTLJVvY81ViztOhx30a9D1r2TwRCplb9saApXmTXUKI/sitf7k9dilwjD&#10;w9F0Nj2bTilhmBtNZmflLaoDUi72IaYnwhmSg4bGFEC1XVo6a/FVXRiVFrB9GhNywcLvBblYW9I3&#10;dDYd5waAcyU1JAyNR6XRtqU2Oq34hdI6V8TQbpY6kC3kSSlfVoy4v1zLTVYQu8O9kjrMUCeAP7ac&#10;pL1HDy0OO80UjOCUaIH/Ro4QEOoESv/NTWytLTLIph9sztHG8X1xv5zjVBSOxwnOY/fzvlT/+M8W&#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A2NcS1gAAAAcBAAAPAAAAAAAAAAEAIAAAADgAAABk&#10;cnMvZG93bnJldi54bWxQSwECFAAUAAAACACHTuJANs8quPIBAACvAwAADgAAAAAAAAABACAAAAA7&#10;AQAAZHJzL2Uyb0RvYy54bWxQSwUGAAAAAAYABgBZAQAAnwUAAAAA&#10;">
                <v:fill on="f" focussize="0,0"/>
                <v:stroke color="#000000" joinstyle="round"/>
                <v:imagedata o:title=""/>
                <o:lock v:ext="edit" aspectratio="f"/>
              </v:shape>
            </w:pict>
          </mc:Fallback>
        </mc:AlternateContent>
      </w:r>
      <w:r>
        <w:rPr>
          <w:rFonts w:hint="default" w:ascii="Times New Roman" w:hAnsi="Times New Roman" w:cs="Times New Roman"/>
          <w:color w:val="auto"/>
          <w:sz w:val="24"/>
          <w:szCs w:val="24"/>
        </w:rPr>
        <w:t>退还补件</w:t>
      </w:r>
      <w:r>
        <w:rPr>
          <w:rFonts w:hint="default" w:ascii="Times New Roman" w:hAnsi="Times New Roman" w:cs="Times New Roman"/>
          <w:color w:val="auto"/>
          <w:sz w:val="24"/>
          <w:szCs w:val="24"/>
          <w:lang w:val="en-US" w:eastAsia="zh-CN"/>
        </w:rPr>
        <w:t>补正</w:t>
      </w:r>
    </w:p>
    <w:p>
      <w:pPr>
        <w:rPr>
          <w:rFonts w:hint="default"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rPr>
        <mc:AlternateContent>
          <mc:Choice Requires="wps">
            <w:drawing>
              <wp:anchor distT="0" distB="0" distL="114300" distR="114300" simplePos="0" relativeHeight="251671552" behindDoc="0" locked="0" layoutInCell="1" allowOverlap="1">
                <wp:simplePos x="0" y="0"/>
                <wp:positionH relativeFrom="column">
                  <wp:posOffset>2729230</wp:posOffset>
                </wp:positionH>
                <wp:positionV relativeFrom="paragraph">
                  <wp:posOffset>60325</wp:posOffset>
                </wp:positionV>
                <wp:extent cx="0" cy="488315"/>
                <wp:effectExtent l="38100" t="0" r="38100" b="6985"/>
                <wp:wrapNone/>
                <wp:docPr id="7" name="直接连接符 7"/>
                <wp:cNvGraphicFramePr/>
                <a:graphic xmlns:a="http://schemas.openxmlformats.org/drawingml/2006/main">
                  <a:graphicData uri="http://schemas.microsoft.com/office/word/2010/wordprocessingShape">
                    <wps:wsp>
                      <wps:cNvCnPr/>
                      <wps:spPr>
                        <a:xfrm>
                          <a:off x="0" y="0"/>
                          <a:ext cx="0" cy="4883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4.9pt;margin-top:4.75pt;height:38.45pt;width:0pt;z-index:251671552;mso-width-relative:page;mso-height-relative:page;" filled="f" stroked="t" coordsize="21600,21600" o:gfxdata="UEsFBgAAAAAAAAAAAAAAAAAAAAAAAFBLAwQKAAAAAACHTuJAAAAAAAAAAAAAAAAABAAAAGRycy9Q&#10;SwMEFAAAAAgAh07iQNci4v/YAAAACAEAAA8AAABkcnMvZG93bnJldi54bWxNj8FOwzAQRO9I/IO1&#10;SNyok6pUacimB6RyaQG1RVW5ufGSRMTryHba8PcYcYDjaEYzb4rlaDpxJudbywjpJAFBXFndco3w&#10;tl/dZSB8UKxVZ5kQvsjDsry+KlSu7YW3dN6FWsQS9rlCaELocyl91ZBRfmJ74uh9WGdUiNLVUjt1&#10;ieWmk9MkmUujWo4LjerpsaHqczcYhO1mtc4O62Gs3PtT+rJ/3TwffYZ4e5MmDyACjeEvDD/4ER3K&#10;yHSyA2svOoTZdBHRA8LiHkT0f/UJIZvPQJaF/H+g/AZQSwMEFAAAAAgAh07iQEWrkw/lAQAAqgMA&#10;AA4AAABkcnMvZTJvRG9jLnhtbK1TS44TMRDdI3EHy3vSSSBMaKUziwnDBkEk4AAV291tyT+VnXRy&#10;CS6AxA5WLNnPbRiOQdkJmQHEBtGL6nL5+bne6+rF5d4atlMYtXcNn4zGnCknvNSua/i7t9eP5pzF&#10;BE6C8U41/KAiv1w+fLAYQq2mvvdGKmRE4mI9hIb3KYW6qqLolYU48kE52mw9Wki0xK6SCAOxW1NN&#10;x+On1eBRBvRCxUjV1XGTLwt/2yqRXrdtVImZhlNvqUQscZNjtVxA3SGEXotTG/APXVjQji49U60g&#10;Adui/oPKaoE++jaNhLeVb1stVNFAaibj39S86SGoooXMieFsU/x/tOLVbo1My4ZfcObA0ie6/fD1&#10;2/tP328+Urz98pldZJOGEGvCXrk1nlYxrDEr3rdo85u0sH0x9nA2Vu0TE8eioOqT+fzxZJbpqrtz&#10;AWN6obxlOWm40S5Lhhp2L2M6Qn9Cctk4NjT82Ww640wATUxrIFFqA2mIritnozdaXmtj8omI3ebK&#10;INtBnoHynFr4BZYvWUHsj7iylWFQ9wrkcydZOgRyx9EY89yCVZIzo2jqc1aQCbS5QybU4DrzFzQ5&#10;YFymV2VKT1qzzUdjc7bx8kBfZxtQdz15k3CrSut5kwai+Hga3jxx99eU3//Fl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1yLi/9gAAAAIAQAADwAAAAAAAAABACAAAAA4AAAAZHJzL2Rvd25yZXYu&#10;eG1sUEsBAhQAFAAAAAgAh07iQEWrkw/lAQAAqgMAAA4AAAAAAAAAAQAgAAAAPQEAAGRycy9lMm9E&#10;b2MueG1sUEsFBgAAAAAGAAYAWQEAAJQFAAAAAA==&#10;">
                <v:fill on="f" focussize="0,0"/>
                <v:stroke color="#000000" joinstyle="round" endarrow="block"/>
                <v:imagedata o:title=""/>
                <o:lock v:ext="edit" aspectratio="f"/>
              </v:line>
            </w:pict>
          </mc:Fallback>
        </mc:AlternateContent>
      </w:r>
      <w:r>
        <w:rPr>
          <w:rFonts w:hint="eastAsia" w:ascii="Times New Roman" w:hAnsi="Times New Roman" w:cs="Times New Roman"/>
          <w:b/>
          <w:color w:val="auto"/>
          <w:sz w:val="36"/>
          <w:szCs w:val="36"/>
          <w:lang w:val="en-US" w:eastAsia="zh-CN"/>
        </w:rPr>
        <w:t xml:space="preserve">               </w:t>
      </w:r>
    </w:p>
    <w:p>
      <w:pPr>
        <w:keepNext w:val="0"/>
        <w:keepLines w:val="0"/>
        <w:pageBreakBefore w:val="0"/>
        <w:widowControl w:val="0"/>
        <w:tabs>
          <w:tab w:val="left" w:pos="6607"/>
        </w:tabs>
        <w:kinsoku/>
        <w:wordWrap/>
        <w:overflowPunct/>
        <w:topLinePunct w:val="0"/>
        <w:autoSpaceDE/>
        <w:autoSpaceDN/>
        <w:bidi w:val="0"/>
        <w:adjustRightInd/>
        <w:snapToGrid/>
        <w:spacing w:line="400" w:lineRule="exact"/>
        <w:ind w:firstLine="2800" w:firstLineChars="1000"/>
        <w:textAlignment w:val="auto"/>
        <w:rPr>
          <w:rFonts w:hint="eastAsia" w:ascii="方正仿宋简体" w:hAnsi="方正仿宋简体" w:eastAsia="方正仿宋简体" w:cs="方正仿宋简体"/>
          <w:color w:val="auto"/>
          <w:sz w:val="28"/>
          <w:szCs w:val="28"/>
          <w:lang w:eastAsia="zh-CN"/>
        </w:rPr>
      </w:pPr>
      <w:r>
        <w:rPr>
          <w:rFonts w:hint="eastAsia" w:ascii="方正仿宋简体" w:hAnsi="方正仿宋简体" w:eastAsia="方正仿宋简体" w:cs="方正仿宋简体"/>
          <w:color w:val="auto"/>
          <w:sz w:val="28"/>
          <w:szCs w:val="28"/>
        </w:rPr>
        <w:t>材料齐全</w:t>
      </w:r>
      <w:r>
        <w:rPr>
          <w:rFonts w:hint="eastAsia" w:ascii="方正仿宋简体" w:hAnsi="方正仿宋简体" w:eastAsia="方正仿宋简体" w:cs="方正仿宋简体"/>
          <w:color w:val="auto"/>
          <w:sz w:val="28"/>
          <w:szCs w:val="28"/>
          <w:lang w:eastAsia="zh-CN"/>
        </w:rPr>
        <w:t>，</w:t>
      </w:r>
    </w:p>
    <w:p>
      <w:pPr>
        <w:keepNext w:val="0"/>
        <w:keepLines w:val="0"/>
        <w:pageBreakBefore w:val="0"/>
        <w:widowControl w:val="0"/>
        <w:tabs>
          <w:tab w:val="left" w:pos="6607"/>
        </w:tabs>
        <w:kinsoku/>
        <w:wordWrap/>
        <w:overflowPunct/>
        <w:topLinePunct w:val="0"/>
        <w:autoSpaceDE/>
        <w:autoSpaceDN/>
        <w:bidi w:val="0"/>
        <w:adjustRightInd/>
        <w:snapToGrid/>
        <w:spacing w:line="400" w:lineRule="exact"/>
        <w:ind w:firstLine="2800" w:firstLineChars="1000"/>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968375</wp:posOffset>
                </wp:positionH>
                <wp:positionV relativeFrom="paragraph">
                  <wp:posOffset>245110</wp:posOffset>
                </wp:positionV>
                <wp:extent cx="3495040" cy="624205"/>
                <wp:effectExtent l="4445" t="5080" r="5715" b="18415"/>
                <wp:wrapNone/>
                <wp:docPr id="8" name="文本框 8"/>
                <wp:cNvGraphicFramePr/>
                <a:graphic xmlns:a="http://schemas.openxmlformats.org/drawingml/2006/main">
                  <a:graphicData uri="http://schemas.microsoft.com/office/word/2010/wordprocessingShape">
                    <wps:wsp>
                      <wps:cNvSpPr txBox="true"/>
                      <wps:spPr>
                        <a:xfrm>
                          <a:off x="0" y="0"/>
                          <a:ext cx="3495040" cy="624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县自然资源</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审查</w:t>
                            </w:r>
                            <w:r>
                              <w:rPr>
                                <w:rFonts w:hint="eastAsia" w:ascii="方正仿宋简体" w:hAnsi="方正仿宋简体" w:eastAsia="方正仿宋简体" w:cs="方正仿宋简体"/>
                                <w:sz w:val="32"/>
                                <w:szCs w:val="32"/>
                                <w:lang w:val="en-US" w:eastAsia="zh-CN"/>
                              </w:rPr>
                              <w:t>通过，</w:t>
                            </w:r>
                            <w:r>
                              <w:rPr>
                                <w:rFonts w:hint="eastAsia" w:ascii="方正仿宋简体" w:hAnsi="方正仿宋简体" w:eastAsia="方正仿宋简体" w:cs="方正仿宋简体"/>
                                <w:sz w:val="32"/>
                                <w:szCs w:val="32"/>
                              </w:rPr>
                              <w:t>出具审查意见并上报县人民政府</w:t>
                            </w:r>
                          </w:p>
                        </w:txbxContent>
                      </wps:txbx>
                      <wps:bodyPr upright="true"/>
                    </wps:wsp>
                  </a:graphicData>
                </a:graphic>
              </wp:anchor>
            </w:drawing>
          </mc:Choice>
          <mc:Fallback>
            <w:pict>
              <v:shape id="_x0000_s1026" o:spid="_x0000_s1026" o:spt="202" type="#_x0000_t202" style="position:absolute;left:0pt;margin-left:76.25pt;margin-top:19.3pt;height:49.15pt;width:275.2pt;z-index:251663360;mso-width-relative:page;mso-height-relative:page;" fillcolor="#FFFFFF" filled="t" stroked="t" coordsize="21600,21600" o:gfxdata="UEsFBgAAAAAAAAAAAAAAAAAAAAAAAFBLAwQKAAAAAACHTuJAAAAAAAAAAAAAAAAABAAAAGRycy9Q&#10;SwMEFAAAAAgAh07iQEINSlbZAAAACgEAAA8AAABkcnMvZG93bnJldi54bWxNj8tOwzAQRfdI/IM1&#10;SGwQtZvQNAlxukACwQ4Kgq0bT5MIP4LtpuXvGVawvLpHd840m5M1bMYQR+8kLBcCGLrO69H1Et5e&#10;769LYDEpp5XxDiV8Y4RNe37WqFr7o3vBeZt6RiMu1krCkNJUcx67Aa2KCz+ho27vg1WJYui5DupI&#10;49bwTIiCWzU6ujCoCe8G7D63ByuhvHmcP+JT/vzeFXtTpav1/PAVpLy8WIpbYAlP6Q+GX31Sh5ac&#10;dv7gdGSG8ipbESohLwtgBKxFVgHbUZMXFfC24f9faH8AUEsDBBQAAAAIAIdO4kAdjRJq+AEAAPwD&#10;AAAOAAAAZHJzL2Uyb0RvYy54bWytU0uOEzEQ3SNxB8t70j1NMppppTMShLBBgDRwAMeu7rbkn2wn&#10;3bkA3IAVG/acK+eg7HzIzLBAiF64y67n56r37PndqBXZgg/SmoZeTUpKwHArpOka+vnT6sUNJSEy&#10;I5iyBhq6g0DvFs+fzQdXQ2V7qwR4giQm1INraB+jq4si8B40CxPrwGCytV6ziFPfFcKzAdm1Kqqy&#10;vC4G64XzlkMIuLo8JOki87ct8PihbQNEohqKtcU8+jyu01gs5qzuPHO95Mcy2D9UoZk0eOiZaski&#10;Ixsvn1Bpyb0Nto0TbnVh21ZyyD1gN1flo27ue+Yg94LiBHeWKfw/Wv5++9ETKRqKRhmm0aL9t6/7&#10;7z/3P76QmyTP4EKNqHuHuDi+smNDo9/AKRVwPTU+tl6nP7ZEEIJa7876whgJx8WX09tZOcUUx9x1&#10;Na3KWaIpfu92PsS3YDVJQUM9+pdlZdt3IR6gJ0g6LFglxUoqlSe+W79WnmwZer3K35H9AUwZMjT0&#10;dlbNsA6GV65VLGKoHYoQTJfPe7AjXBKX+fsTcSpsyUJ/KCAzJBirtYzgc9QDE2+MIHHnUGiDL4Km&#10;YjQIShTgA0pRRkYm1d8gUTtl0iGQL/tRpeTZwZgUxXE9ImkK11bs0MeN87LrUeCTk0VK4hXLZhyf&#10;Q7rDl3OMLx/t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CDUpW2QAAAAoBAAAPAAAAAAAAAAEA&#10;IAAAADgAAABkcnMvZG93bnJldi54bWxQSwECFAAUAAAACACHTuJAHY0SavgBAAD8AwAADgAAAAAA&#10;AAABACAAAAA+AQAAZHJzL2Uyb0RvYy54bWxQSwUGAAAAAAYABgBZAQAAqAU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县自然资源</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审查</w:t>
                      </w:r>
                      <w:r>
                        <w:rPr>
                          <w:rFonts w:hint="eastAsia" w:ascii="方正仿宋简体" w:hAnsi="方正仿宋简体" w:eastAsia="方正仿宋简体" w:cs="方正仿宋简体"/>
                          <w:sz w:val="32"/>
                          <w:szCs w:val="32"/>
                          <w:lang w:val="en-US" w:eastAsia="zh-CN"/>
                        </w:rPr>
                        <w:t>通过，</w:t>
                      </w:r>
                      <w:r>
                        <w:rPr>
                          <w:rFonts w:hint="eastAsia" w:ascii="方正仿宋简体" w:hAnsi="方正仿宋简体" w:eastAsia="方正仿宋简体" w:cs="方正仿宋简体"/>
                          <w:sz w:val="32"/>
                          <w:szCs w:val="32"/>
                        </w:rPr>
                        <w:t>出具审查意见并上报县人民政府</w:t>
                      </w:r>
                    </w:p>
                  </w:txbxContent>
                </v:textbox>
              </v:shape>
            </w:pict>
          </mc:Fallback>
        </mc:AlternateContent>
      </w:r>
      <w:r>
        <w:rPr>
          <w:rFonts w:hint="eastAsia" w:ascii="方正仿宋简体" w:hAnsi="方正仿宋简体" w:eastAsia="方正仿宋简体" w:cs="方正仿宋简体"/>
          <w:color w:val="auto"/>
          <w:sz w:val="28"/>
          <w:szCs w:val="28"/>
          <w:lang w:val="en-US" w:eastAsia="zh-CN"/>
        </w:rPr>
        <w:t>审查通过</w:t>
      </w:r>
    </w:p>
    <w:p>
      <w:pPr>
        <w:rPr>
          <w:rFonts w:hint="default" w:ascii="Times New Roman" w:hAnsi="Times New Roman" w:cs="Times New Roman"/>
          <w:color w:val="auto"/>
          <w:szCs w:val="21"/>
        </w:rPr>
      </w:pPr>
    </w:p>
    <w:p>
      <w:pPr>
        <w:ind w:firstLine="3360" w:firstLineChars="1400"/>
        <w:rPr>
          <w:rFonts w:hint="default" w:ascii="Times New Roman" w:hAnsi="Times New Roman" w:cs="Times New Roman"/>
          <w:color w:val="auto"/>
          <w:sz w:val="24"/>
        </w:rPr>
      </w:pPr>
    </w:p>
    <w:p>
      <w:pPr>
        <w:ind w:firstLine="640"/>
        <w:rPr>
          <w:rFonts w:hint="default" w:ascii="Times New Roman" w:hAnsi="Times New Roman" w:eastAsia="仿宋_GB2312" w:cs="Times New Roman"/>
          <w:color w:val="auto"/>
          <w:sz w:val="31"/>
          <w:szCs w:val="31"/>
        </w:rPr>
      </w:pPr>
      <w:r>
        <w:rPr>
          <w:rFonts w:hint="default" w:ascii="Times New Roman" w:hAnsi="Times New Roman" w:cs="Times New Roman"/>
          <w:b/>
          <w:color w:val="auto"/>
          <w:sz w:val="36"/>
          <w:szCs w:val="36"/>
        </w:rPr>
        <mc:AlternateContent>
          <mc:Choice Requires="wps">
            <w:drawing>
              <wp:anchor distT="0" distB="0" distL="114300" distR="114300" simplePos="0" relativeHeight="251672576" behindDoc="0" locked="0" layoutInCell="1" allowOverlap="1">
                <wp:simplePos x="0" y="0"/>
                <wp:positionH relativeFrom="column">
                  <wp:posOffset>2728595</wp:posOffset>
                </wp:positionH>
                <wp:positionV relativeFrom="paragraph">
                  <wp:posOffset>229870</wp:posOffset>
                </wp:positionV>
                <wp:extent cx="8255" cy="355600"/>
                <wp:effectExtent l="36195" t="0" r="31750" b="6350"/>
                <wp:wrapNone/>
                <wp:docPr id="17" name="直接连接符 17"/>
                <wp:cNvGraphicFramePr/>
                <a:graphic xmlns:a="http://schemas.openxmlformats.org/drawingml/2006/main">
                  <a:graphicData uri="http://schemas.microsoft.com/office/word/2010/wordprocessingShape">
                    <wps:wsp>
                      <wps:cNvCnPr/>
                      <wps:spPr>
                        <a:xfrm flipH="true">
                          <a:off x="0" y="0"/>
                          <a:ext cx="8255" cy="3556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14.85pt;margin-top:18.1pt;height:28pt;width:0.65pt;z-index:251672576;mso-width-relative:page;mso-height-relative:page;" filled="f" stroked="t" coordsize="21600,21600" o:gfxdata="UEsFBgAAAAAAAAAAAAAAAAAAAAAAAFBLAwQKAAAAAACHTuJAAAAAAAAAAAAAAAAABAAAAGRycy9Q&#10;SwMEFAAAAAgAh07iQJxQwInZAAAACQEAAA8AAABkcnMvZG93bnJldi54bWxNj8FOwzAQRO9I/IO1&#10;SNyoEzcUGuL0gEDihKBFSNzceElC43Ww3abw9SwnOK726c1MtTq6QRwwxN6ThnyWgUBqvO2p1fCy&#10;ub+4BhGTIWsGT6jhCyOs6tOTypTWT/SMh3VqBUsolkZDl9JYShmbDp2JMz8i8e/dB2cSn6GVNpiJ&#10;5W6QKssW0pmeOKEzI9522OzWe6dhuZku/VPYvRZ5//n2ffeRxofHpPX5WZ7dgEh4TH8w/Nbn6lBz&#10;p63fk41i0FCo5RWjGuYLBYKBYp7zuC3blQJZV/L/gvoHUEsDBBQAAAAIAIdO4kBu2lyb9QEAALwD&#10;AAAOAAAAZHJzL2Uyb0RvYy54bWytU0uOEzEQ3SNxB8t70j1BPQytdGYxYWCBIBLMASr+dFvyT7aT&#10;Ti7BBZDYwYole27DcIwpu0OGj9ggelGyu55f1XsuLy73RpOdCFE529GzWU2JsMxxZfuO3ry9fnRB&#10;SUxgOWhnRUcPItLL5cMHi9G3Yu4Gp7kIBElsbEff0SEl31ZVZIMwEGfOC4tJ6YKBhNvQVzzAiOxG&#10;V/O6Pq9GF7gPjokY8e9qStJl4ZdSsPRayigS0R3F3lKJocRNjtVyAW0fwA+KHduAf+jCgLJY9ES1&#10;ggRkG9QfVEax4KKTacacqZyUiomiAdWc1b+peTOAF0ULmhP9yab4/2jZq906EMXx7p5QYsHgHd2+&#10;//Lt3cfvXz9gvP38iWAGbRp9bBF9ZdfhuIt+HbLmvQyGSK38i46msM0dQ4vSyL74fDj5LPaJMPx5&#10;MW8aShgmHjfNeV1uoZp48lEfYnounCF50VGt7EQJu5cxYW2E/oBkuLZk7OjTZp45AWdIaki4NB5V&#10;RduXdqLTil8rrfOJGPrNlQ5kB3kqypcVIu8vsFxkBXGYcCU1zcsggD+znKSDR7ssDjbNLRjBKdEC&#10;30FeISG0CZS+R6agwPb6L2gsr20+JMrcHrVm2yej82rj+AHva+uD6gf0ptidW89JHJEi4jjOeQZ/&#10;3hfU/aNb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cUMCJ2QAAAAkBAAAPAAAAAAAAAAEAIAAA&#10;ADgAAABkcnMvZG93bnJldi54bWxQSwECFAAUAAAACACHTuJAbtpcm/UBAAC8AwAADgAAAAAAAAAB&#10;ACAAAAA+AQAAZHJzL2Uyb0RvYy54bWxQSwUGAAAAAAYABgBZAQAApQ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800" w:lineRule="exact"/>
        <w:ind w:firstLine="641"/>
        <w:textAlignment w:val="auto"/>
        <w:rPr>
          <w:rFonts w:hint="default" w:ascii="Times New Roman" w:hAnsi="Times New Roman" w:eastAsia="仿宋_GB2312" w:cs="Times New Roman"/>
          <w:color w:val="auto"/>
          <w:sz w:val="31"/>
          <w:szCs w:val="31"/>
        </w:rPr>
      </w:pPr>
      <w:r>
        <w:rPr>
          <w:rFonts w:hint="default" w:ascii="Times New Roman" w:hAnsi="Times New Roman" w:cs="Times New Roman"/>
          <w:b/>
          <w:color w:val="auto"/>
          <w:sz w:val="24"/>
        </w:rPr>
        <mc:AlternateContent>
          <mc:Choice Requires="wps">
            <w:drawing>
              <wp:anchor distT="0" distB="0" distL="114300" distR="114300" simplePos="0" relativeHeight="251664384" behindDoc="0" locked="0" layoutInCell="1" allowOverlap="1">
                <wp:simplePos x="0" y="0"/>
                <wp:positionH relativeFrom="column">
                  <wp:posOffset>966470</wp:posOffset>
                </wp:positionH>
                <wp:positionV relativeFrom="paragraph">
                  <wp:posOffset>186055</wp:posOffset>
                </wp:positionV>
                <wp:extent cx="3494405" cy="394335"/>
                <wp:effectExtent l="4445" t="5080" r="6350" b="19685"/>
                <wp:wrapNone/>
                <wp:docPr id="5" name="文本框 5"/>
                <wp:cNvGraphicFramePr/>
                <a:graphic xmlns:a="http://schemas.openxmlformats.org/drawingml/2006/main">
                  <a:graphicData uri="http://schemas.microsoft.com/office/word/2010/wordprocessingShape">
                    <wps:wsp>
                      <wps:cNvSpPr txBox="true"/>
                      <wps:spPr>
                        <a:xfrm>
                          <a:off x="0" y="0"/>
                          <a:ext cx="3494405" cy="337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县人民政府批准</w:t>
                            </w:r>
                          </w:p>
                        </w:txbxContent>
                      </wps:txbx>
                      <wps:bodyPr upright="true"/>
                    </wps:wsp>
                  </a:graphicData>
                </a:graphic>
              </wp:anchor>
            </w:drawing>
          </mc:Choice>
          <mc:Fallback>
            <w:pict>
              <v:shape id="_x0000_s1026" o:spid="_x0000_s1026" o:spt="202" type="#_x0000_t202" style="position:absolute;left:0pt;margin-left:76.1pt;margin-top:14.65pt;height:31.05pt;width:275.15pt;z-index:251664384;mso-width-relative:page;mso-height-relative:page;" fillcolor="#FFFFFF" filled="t" stroked="t" coordsize="21600,21600" o:gfxdata="UEsFBgAAAAAAAAAAAAAAAAAAAAAAAFBLAwQKAAAAAACHTuJAAAAAAAAAAAAAAAAABAAAAGRycy9Q&#10;SwMEFAAAAAgAh07iQBqHtKfYAAAACQEAAA8AAABkcnMvZG93bnJldi54bWxNj8tOwzAQRfdI/IM1&#10;SGwQteM+E+J0gQSCXSlV2brxNImwxyF20/L3mBUsr+bo3jPl+uIsG3EInScF2UQAQ6q96ahRsHt/&#10;ul8BC1GT0dYTKvjGAOvq+qrUhfFnesNxGxuWSigUWkEbY19wHuoWnQ4T3yOl29EPTscUh4abQZ9T&#10;ubNcCrHgTneUFlrd42OL9ef25BSsZi/jR3idbvb14mjzeLccn78GpW5vMvEALOIl/sHwq5/UoUpO&#10;B38iE5hNeS5lQhXIfAosAUsh58AOCvJsBrwq+f8Pqh9QSwMEFAAAAAgAh07iQHPAGZf7AQAA/AMA&#10;AA4AAABkcnMvZTJvRG9jLnhtbK1TS44TMRDdI3EHy3vSPfnATCudkSCEDQKkgQM4dnW3Jf9kO+nO&#10;BeAGrNiw51w5x5SdD5kZFgjRC3fZVX716pVrfjtoRbbgg7SmplejkhIw3App2pp++bx6cU1JiMwI&#10;pqyBmu4g0NvF82fz3lUwtp1VAjxBEBOq3tW0i9FVRRF4B5qFkXVg0NlYr1nErW8L4VmP6FoV47J8&#10;WfTWC+cthxDwdHlw0kXGbxrg8WPTBIhE1RS5xbz6vK7TWizmrGo9c53kRxrsH1hoJg0mPUMtWWRk&#10;4+UTKC25t8E2ccStLmzTSA65BqzmqnxUzV3HHORaUJzgzjKF/wfLP2w/eSJFTWeUGKaxRfvv3/Y/&#10;fu1/fiWzJE/vQoVRdw7j4vDaDjWNfgMnV8DzVPjQeJ3+WBLBENR6d9YXhkg4Hk6mN9NpiYk4+iaT&#10;V9fj3IDi923nQ3wHVpNk1NRj/7KsbPs+RCSDoaeQlCxYJcVKKpU3vl2/UZ5sGfZ6lb9EEq88CFOG&#10;9DW9mY0TD4ZPrlEsoqkdihBMm/M9uBEugcv8/Qk4EVuy0B0IZIQUxiotI/hsdcDEWyNI3DkU2uBE&#10;0ERGg6BEAQ5QsnJkZFL9TSRWp0xKAvmxH1VKPTs0JllxWA8Imsy1FTvs48Z52XYo8KmTRXLiE8ty&#10;HcchveHLPdqXQ7u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qHtKfYAAAACQEAAA8AAAAAAAAA&#10;AQAgAAAAOAAAAGRycy9kb3ducmV2LnhtbFBLAQIUABQAAAAIAIdO4kBzwBmX+wEAAPwDAAAOAAAA&#10;AAAAAAEAIAAAAD0BAABkcnMvZTJvRG9jLnhtbFBLBQYAAAAABgAGAFkBAACqBQ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县人民政府批准</w:t>
                      </w:r>
                    </w:p>
                  </w:txbxContent>
                </v:textbox>
              </v:shape>
            </w:pict>
          </mc:Fallback>
        </mc:AlternateContent>
      </w:r>
    </w:p>
    <w:p>
      <w:pPr>
        <w:spacing w:line="520" w:lineRule="exact"/>
        <w:ind w:firstLine="3640" w:firstLineChars="13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4624" behindDoc="0" locked="0" layoutInCell="1" allowOverlap="1">
                <wp:simplePos x="0" y="0"/>
                <wp:positionH relativeFrom="column">
                  <wp:posOffset>2713355</wp:posOffset>
                </wp:positionH>
                <wp:positionV relativeFrom="paragraph">
                  <wp:posOffset>78105</wp:posOffset>
                </wp:positionV>
                <wp:extent cx="0" cy="371475"/>
                <wp:effectExtent l="38100" t="0" r="38100" b="9525"/>
                <wp:wrapNone/>
                <wp:docPr id="19" name="直接连接符 19"/>
                <wp:cNvGraphicFramePr/>
                <a:graphic xmlns:a="http://schemas.openxmlformats.org/drawingml/2006/main">
                  <a:graphicData uri="http://schemas.microsoft.com/office/word/2010/wordprocessingShape">
                    <wps:wsp>
                      <wps:cNvCnPr/>
                      <wps:spPr>
                        <a:xfrm>
                          <a:off x="0" y="0"/>
                          <a:ext cx="0" cy="3714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3.65pt;margin-top:6.15pt;height:29.25pt;width:0pt;z-index:251674624;mso-width-relative:page;mso-height-relative:page;" filled="f" stroked="t" coordsize="21600,21600" o:gfxdata="UEsFBgAAAAAAAAAAAAAAAAAAAAAAAFBLAwQKAAAAAACHTuJAAAAAAAAAAAAAAAAABAAAAGRycy9Q&#10;SwMEFAAAAAgAh07iQLfbAcPYAAAACQEAAA8AAABkcnMvZG93bnJldi54bWxNj0FPwzAMhe9I/IfI&#10;SNxY0oJY1TXdAWlcNkDbEGK3rDFtReNUTbqVf48RBzhZ9nt6/l6xnFwnTjiE1pOGZKZAIFXetlRr&#10;eN2vbjIQIRqypvOEGr4wwLK8vChMbv2ZtnjaxVpwCIXcaGhi7HMpQ9WgM2HmeyTWPvzgTOR1qKUd&#10;zJnDXSdTpe6lMy3xh8b0+NBg9bkbnYbtZrXO3tbjVA2Hx+R5/7J5eg+Z1tdXiVqAiDjFPzP84DM6&#10;lMx09CPZIDoNd+n8lq0spDzZ8Hs4apirDGRZyP8Nym9QSwMEFAAAAAgAh07iQFsn9P3mAQAArAMA&#10;AA4AAABkcnMvZTJvRG9jLnhtbK1TS44TMRDdI3EHy3vSSSDMTCudWUwYNggiAQeo2O5uS/6p7KST&#10;S3ABJHawYsl+bsNwjCk7ITOA2CB6UV12Pb+u91w9v9xZw7YKo/au4ZPRmDPlhJfadQ1//+76yTln&#10;MYGTYLxTDd+ryC8Xjx/Nh1Crqe+9kQoZkbhYD6HhfUqhrqooemUhjnxQjoqtRwuJlthVEmEgdmuq&#10;6Xj8vBo8yoBeqBhpd3ko8kXhb1sl0pu2jSox03DqLZWIJa5zrBZzqDuE0GtxbAP+oQsL2tFHT1RL&#10;SMA2qP+gslqgj75NI+Ft5dtWC1U0kJrJ+Dc1b3sIqmghc2I42RT/H614vV0h05Lu7oIzB5bu6Pbj&#10;t+8fPv+4+UTx9usXRhWyaQixJvSVW+FxFcMKs+Zdiza/SQ3bFWv3J2vVLjFx2BS0+/Rs8uxslumq&#10;+3MBY3qpvGU5abjRLouGGravYjpAf0LytnFsaPjFbDrjTADNTGsgUWoDqYiuK2ejN1pea2PyiYjd&#10;+sog20KegvIcW/gFlj+yhNgfcKWUYVD3CuQLJ1naB7LH0SDz3IJVkjOjaO5zVpAJtLlHJtTgOvMX&#10;NDlgXKZXZU6PWrPNB2NztvZyT/ezCai7nrxJuFGl9VykkSg+Hsc3z9zDNeUPf7LF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fbAcPYAAAACQEAAA8AAAAAAAAAAQAgAAAAOAAAAGRycy9kb3ducmV2&#10;LnhtbFBLAQIUABQAAAAIAIdO4kBbJ/T95gEAAKwDAAAOAAAAAAAAAAEAIAAAAD0BAABkcnMvZTJv&#10;RG9jLnhtbFBLBQYAAAAABgAGAFkBAACVBQAAAAA=&#10;">
                <v:fill on="f" focussize="0,0"/>
                <v:stroke color="#000000" joinstyle="round" endarrow="block"/>
                <v:imagedata o:title=""/>
                <o:lock v:ext="edit" aspectratio="f"/>
              </v:line>
            </w:pict>
          </mc:Fallback>
        </mc:AlternateContent>
      </w:r>
      <w:r>
        <w:rPr>
          <w:rFonts w:hint="eastAsia" w:ascii="方正仿宋简体" w:hAnsi="方正仿宋简体" w:eastAsia="方正仿宋简体" w:cs="方正仿宋简体"/>
          <w:sz w:val="28"/>
          <w:szCs w:val="28"/>
          <w:lang w:val="en-US" w:eastAsia="zh-CN"/>
        </w:rPr>
        <w:t>缴费</w:t>
      </w:r>
    </w:p>
    <w:p>
      <w:pPr>
        <w:spacing w:line="520" w:lineRule="exact"/>
        <w:rPr>
          <w:rFonts w:hint="default" w:ascii="Times New Roman" w:hAnsi="Times New Roman" w:eastAsia="黑体" w:cs="Times New Roman"/>
          <w:color w:val="auto"/>
          <w:kern w:val="0"/>
          <w:sz w:val="32"/>
          <w:szCs w:val="32"/>
        </w:rPr>
      </w:pPr>
      <w:r>
        <w:rPr>
          <w:rFonts w:hint="default" w:ascii="Times New Roman" w:hAnsi="Times New Roman" w:cs="Times New Roman"/>
          <w:b/>
          <w:color w:val="auto"/>
          <w:sz w:val="24"/>
        </w:rPr>
        <mc:AlternateContent>
          <mc:Choice Requires="wps">
            <w:drawing>
              <wp:anchor distT="0" distB="0" distL="114300" distR="114300" simplePos="0" relativeHeight="251673600" behindDoc="0" locked="0" layoutInCell="1" allowOverlap="1">
                <wp:simplePos x="0" y="0"/>
                <wp:positionH relativeFrom="column">
                  <wp:posOffset>958850</wp:posOffset>
                </wp:positionH>
                <wp:positionV relativeFrom="paragraph">
                  <wp:posOffset>106680</wp:posOffset>
                </wp:positionV>
                <wp:extent cx="3494405" cy="394335"/>
                <wp:effectExtent l="4445" t="5080" r="6350" b="19685"/>
                <wp:wrapNone/>
                <wp:docPr id="20" name="文本框 20"/>
                <wp:cNvGraphicFramePr/>
                <a:graphic xmlns:a="http://schemas.openxmlformats.org/drawingml/2006/main">
                  <a:graphicData uri="http://schemas.microsoft.com/office/word/2010/wordprocessingShape">
                    <wps:wsp>
                      <wps:cNvSpPr txBox="true"/>
                      <wps:spPr>
                        <a:xfrm>
                          <a:off x="0" y="0"/>
                          <a:ext cx="3494405" cy="394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批复</w:t>
                            </w:r>
                          </w:p>
                        </w:txbxContent>
                      </wps:txbx>
                      <wps:bodyPr upright="true"/>
                    </wps:wsp>
                  </a:graphicData>
                </a:graphic>
              </wp:anchor>
            </w:drawing>
          </mc:Choice>
          <mc:Fallback>
            <w:pict>
              <v:shape id="_x0000_s1026" o:spid="_x0000_s1026" o:spt="202" type="#_x0000_t202" style="position:absolute;left:0pt;margin-left:75.5pt;margin-top:8.4pt;height:31.05pt;width:275.15pt;z-index:251673600;mso-width-relative:page;mso-height-relative:page;" fillcolor="#FFFFFF" filled="t" stroked="t" coordsize="21600,21600" o:gfxdata="UEsFBgAAAAAAAAAAAAAAAAAAAAAAAFBLAwQKAAAAAACHTuJAAAAAAAAAAAAAAAAABAAAAGRycy9Q&#10;SwMEFAAAAAgAh07iQMaszN/XAAAACQEAAA8AAABkcnMvZG93bnJldi54bWxNj8FOwzAQRO9I/IO1&#10;SFwQdUIhTUOcHpBAcIOC2qsbb5MIex1sNy1/z3KC24x2NDuvXp2cFROGOHhSkM8yEEitNwN1Cj7e&#10;H69LEDFpMtp6QgXfGGHVnJ/VujL+SG84rVMnuIRipRX0KY2VlLHt0ek48yMS3/Y+OJ3Yhk6aoI9c&#10;7qy8ybJCOj0Qf+j1iA89tp/rg1NQ3j5P2/gyf920xd4u09VievoKSl1e5Nk9iISn9BeG3/k8HRre&#10;tPMHMlFY9nc5syQWBSNwYJHlcxA7FuUSZFPL/wTND1BLAwQUAAAACACHTuJAWsv33vkBAAD+AwAA&#10;DgAAAGRycy9lMm9Eb2MueG1srVNLjhMxEN0jcQfLe9I9+SDSSmckCGGDAGngAI5d3W3JP9lOunMB&#10;uAErNuw5V84xZedDhpkFQvTCXa56flX1yl7cDlqRHfggranpzaikBAy3Qpq2pl8+r1+8oiREZgRT&#10;1kBN9xDo7fL5s0XvKhjbzioBniCJCVXvatrF6KqiCLwDzcLIOjAYbKzXLOLWt4XwrEd2rYpxWb4s&#10;euuF85ZDCOhdHYN0mfmbBnj82DQBIlE1xdpiXn1eN2ktlgtWtZ65TvJTGewfqtBMGkx6oVqxyMjW&#10;y0dUWnJvg23iiFtd2KaRHHIP2M1N+Uc3dx1zkHtBcYK7yBT+Hy3/sPvkiRQ1HaM8hmmc0eH7t8OP&#10;X4efXwn6UKDehQpxdw6RcXhth5pGv4VzKKA/tT40Xqc/NkUQgnT7i8IwRMLROZnOp9NyRgnH2GQ+&#10;nUxmiab4fdr5EN+B1SQZNfU4wSws270P8Qg9Q1KyYJUUa6lU3vh280Z5smM47XX+TuwPYMqQvqbz&#10;2TjVwfDSNYpFNLVDGYJpc74HJ8I1cZm/p4hTYSsWumMBmSHBWKVlBJ+tDph4awSJe4dKG3wTNBWj&#10;QVCiAJ9QsjIyMqn+BonaKZOSQL7uJ5XSzI6DSVYcNgOSJnNjxR7nuHVeth0KfJ5kkYJ4yfIwTg8i&#10;3eLrPdrXz3Z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aszN/XAAAACQEAAA8AAAAAAAAAAQAg&#10;AAAAOAAAAGRycy9kb3ducmV2LnhtbFBLAQIUABQAAAAIAIdO4kBay/fe+QEAAP4DAAAOAAAAAAAA&#10;AAEAIAAAADwBAABkcnMvZTJvRG9jLnhtbFBLBQYAAAAABgAGAFkBAACnBQAAAAA=&#10;">
                <v:fill on="t" focussize="0,0"/>
                <v:stroke color="#000000" joinstyle="miter"/>
                <v:imagedata o:title=""/>
                <o:lock v:ext="edit" aspectratio="f"/>
                <v:textbox>
                  <w:txbxContent>
                    <w:p>
                      <w:pPr>
                        <w:spacing w:line="400" w:lineRule="exact"/>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批复</w:t>
                      </w:r>
                    </w:p>
                  </w:txbxContent>
                </v:textbox>
              </v:shape>
            </w:pict>
          </mc:Fallback>
        </mc:AlternateContent>
      </w:r>
    </w:p>
    <w:p>
      <w:pPr>
        <w:spacing w:line="520" w:lineRule="exact"/>
        <w:rPr>
          <w:rFonts w:hint="default" w:ascii="Times New Roman" w:hAnsi="Times New Roman" w:eastAsia="黑体" w:cs="Times New Roman"/>
          <w:color w:val="auto"/>
          <w:kern w:val="0"/>
          <w:sz w:val="32"/>
          <w:szCs w:val="32"/>
        </w:rPr>
      </w:pPr>
      <w:r>
        <w:rPr>
          <w:rFonts w:hint="default" w:ascii="Times New Roman" w:hAnsi="Times New Roman" w:cs="Times New Roman"/>
          <w:b/>
          <w:color w:val="auto"/>
          <w:sz w:val="36"/>
          <w:szCs w:val="36"/>
        </w:rPr>
        <mc:AlternateContent>
          <mc:Choice Requires="wps">
            <w:drawing>
              <wp:anchor distT="0" distB="0" distL="114300" distR="114300" simplePos="0" relativeHeight="251676672" behindDoc="0" locked="0" layoutInCell="1" allowOverlap="1">
                <wp:simplePos x="0" y="0"/>
                <wp:positionH relativeFrom="column">
                  <wp:posOffset>2720975</wp:posOffset>
                </wp:positionH>
                <wp:positionV relativeFrom="paragraph">
                  <wp:posOffset>187325</wp:posOffset>
                </wp:positionV>
                <wp:extent cx="0" cy="304800"/>
                <wp:effectExtent l="38100" t="0" r="38100" b="0"/>
                <wp:wrapNone/>
                <wp:docPr id="4" name="直接连接符 4"/>
                <wp:cNvGraphicFramePr/>
                <a:graphic xmlns:a="http://schemas.openxmlformats.org/drawingml/2006/main">
                  <a:graphicData uri="http://schemas.microsoft.com/office/word/2010/wordprocessingShape">
                    <wps:wsp>
                      <wps:cNvCnPr/>
                      <wps:spPr>
                        <a:xfrm>
                          <a:off x="0" y="0"/>
                          <a:ext cx="0" cy="3048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4.25pt;margin-top:14.75pt;height:24pt;width:0pt;z-index:251676672;mso-width-relative:page;mso-height-relative:page;" filled="f" stroked="t" coordsize="21600,21600" o:gfxdata="UEsFBgAAAAAAAAAAAAAAAAAAAAAAAFBLAwQKAAAAAACHTuJAAAAAAAAAAAAAAAAABAAAAGRycy9Q&#10;SwMEFAAAAAgAh07iQG/baJ7ZAAAACQEAAA8AAABkcnMvZG93bnJldi54bWxNj8FOwzAMhu9IvENk&#10;JG4sbcVYKXV3QBqXDdA2hOCWNaataJwqSbfy9gRxgJNl+9Pvz+VyMr04kvOdZYR0loAgrq3uuEF4&#10;2a+uchA+KNaqt0wIX+RhWZ2flarQ9sRbOu5CI2II+0IhtCEMhZS+bskoP7MDcdx9WGdUiK1rpHbq&#10;FMNNL7MkuZFGdRwvtGqg+5bqz91oELab1Tp/XY9T7d4f0qf98+bxzeeIlxdpcgci0BT+YPjRj+pQ&#10;RaeDHVl70SNcZ/k8ogjZbawR+B0cEBaLOciqlP8/qL4BUEsDBBQAAAAIAIdO4kCflGBY5gEAAKoD&#10;AAAOAAAAZHJzL2Uyb0RvYy54bWytU82O0zAQviPxDpbvNNnSRbtR0z1sWS4IKsE+wNR2Ekv+09ht&#10;2pfgBZC4wYkjd96G5TEYu6W7gLggcpiMx/P3ffkyv9pZw7YKo/au5WeTmjPlhJfa9S2/fXvz5IKz&#10;mMBJMN6plu9V5FeLx4/mY2jU1A/eSIWMmrjYjKHlQ0qhqaooBmUhTnxQji47jxYSHbGvJMJI3a2p&#10;pnX9rBo9yoBeqBgpujxc8kXp33VKpNddF1VipuW0WyoWi11nWy3m0PQIYdDiuAb8wxYWtKOhp1ZL&#10;SMA2qP9oZbVAH32XJsLbynedFqpgIDRn9W9o3gwQVMFC5MRwoin+v7bi1XaFTMuWzzhzYOkT3b3/&#10;8u3dx+9fP5C9+/yJzTJJY4gN5V67FR5PMawwI951aPObsLBdIXZ/IlbtEhOHoKDo03p2URfOq/u6&#10;gDG9UN6y7LTcaJchQwPblzHRLEr9mZLDxrGx5Zfn03POBJBiOgOJXBsIQ3R9qY3eaHmjjckVEfv1&#10;tUG2hayB8mRE1PeXtDxkCXE45JWrgzoGBfK5kyztA7HjSMY8r2CV5MwoUn32qCE0CbS5z0yowfXm&#10;L9k03rhcpIpKj1gzzQdis7f2ck9fZxNQ9wNxk3Cjyur5kgRRQBzFmxX38Ez+w19s8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v22ie2QAAAAkBAAAPAAAAAAAAAAEAIAAAADgAAABkcnMvZG93bnJl&#10;di54bWxQSwECFAAUAAAACACHTuJAn5RgWOYBAACqAwAADgAAAAAAAAABACAAAAA+AQAAZHJzL2Uy&#10;b0RvYy54bWxQSwUGAAAAAAYABgBZAQAAlgUAAAAA&#10;">
                <v:fill on="f" focussize="0,0"/>
                <v:stroke color="#000000" joinstyle="round" endarrow="block"/>
                <v:imagedata o:title=""/>
                <o:lock v:ext="edit" aspectratio="f"/>
              </v:line>
            </w:pict>
          </mc:Fallback>
        </mc:AlternateContent>
      </w:r>
    </w:p>
    <w:p>
      <w:pPr>
        <w:spacing w:line="520" w:lineRule="exact"/>
        <w:rPr>
          <w:rFonts w:hint="default" w:ascii="Times New Roman" w:hAnsi="Times New Roman" w:eastAsia="黑体" w:cs="Times New Roman"/>
          <w:color w:val="auto"/>
          <w:kern w:val="0"/>
          <w:sz w:val="32"/>
          <w:szCs w:val="32"/>
        </w:rPr>
      </w:pPr>
      <w:r>
        <w:rPr>
          <w:rFonts w:hint="default" w:ascii="Times New Roman" w:hAnsi="Times New Roman" w:cs="Times New Roman"/>
          <w:b/>
          <w:color w:val="auto"/>
          <w:sz w:val="24"/>
        </w:rPr>
        <mc:AlternateContent>
          <mc:Choice Requires="wps">
            <w:drawing>
              <wp:anchor distT="0" distB="0" distL="114300" distR="114300" simplePos="0" relativeHeight="251675648" behindDoc="0" locked="0" layoutInCell="1" allowOverlap="1">
                <wp:simplePos x="0" y="0"/>
                <wp:positionH relativeFrom="column">
                  <wp:posOffset>951230</wp:posOffset>
                </wp:positionH>
                <wp:positionV relativeFrom="paragraph">
                  <wp:posOffset>160020</wp:posOffset>
                </wp:positionV>
                <wp:extent cx="3494405" cy="394335"/>
                <wp:effectExtent l="4445" t="5080" r="6350" b="19685"/>
                <wp:wrapNone/>
                <wp:docPr id="13" name="文本框 13"/>
                <wp:cNvGraphicFramePr/>
                <a:graphic xmlns:a="http://schemas.openxmlformats.org/drawingml/2006/main">
                  <a:graphicData uri="http://schemas.microsoft.com/office/word/2010/wordprocessingShape">
                    <wps:wsp>
                      <wps:cNvSpPr txBox="true"/>
                      <wps:spPr>
                        <a:xfrm>
                          <a:off x="0" y="0"/>
                          <a:ext cx="3494405" cy="394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备案</w:t>
                            </w:r>
                          </w:p>
                        </w:txbxContent>
                      </wps:txbx>
                      <wps:bodyPr upright="true"/>
                    </wps:wsp>
                  </a:graphicData>
                </a:graphic>
              </wp:anchor>
            </w:drawing>
          </mc:Choice>
          <mc:Fallback>
            <w:pict>
              <v:shape id="_x0000_s1026" o:spid="_x0000_s1026" o:spt="202" type="#_x0000_t202" style="position:absolute;left:0pt;margin-left:74.9pt;margin-top:12.6pt;height:31.05pt;width:275.15pt;z-index:251675648;mso-width-relative:page;mso-height-relative:page;" fillcolor="#FFFFFF" filled="t" stroked="t" coordsize="21600,21600" o:gfxdata="UEsFBgAAAAAAAAAAAAAAAAAAAAAAAFBLAwQKAAAAAACHTuJAAAAAAAAAAAAAAAAABAAAAGRycy9Q&#10;SwMEFAAAAAgAh07iQAWtWDHYAAAACQEAAA8AAABkcnMvZG93bnJldi54bWxNj8FOwzAQRO9I/IO1&#10;SFwQtZOWpg1xekACwQ0Kgqsbb5MIex1iNy1/z3KC42hHb95Wm5N3YsIx9oE0ZDMFAqkJtqdWw9vr&#10;/fUKREyGrHGBUMM3RtjU52eVKW040gtO29QKhlAsjYYupaGUMjYdehNnYUDi2z6M3iSOYyvtaI4M&#10;907mSi2lNz3xQmcGvOuw+dwevIbV4nH6iE/z5/dmuXfrdFVMD1+j1pcXmboFkfCU/srwq8/qULPT&#10;LhzIRuE4L9asnjTkNzkILhRKZSB2TC/mIOtK/v+g/gFQSwMEFAAAAAgAh07iQFaSsdT5AQAA/gMA&#10;AA4AAABkcnMvZTJvRG9jLnhtbK1TS44TMRDdI3EHy3vSPfkg0kpnJAhhgwBp4ACOXd1tyT/ZTrpz&#10;AbgBKzbsOVfOMWXnQ4aZBUL0wl12PT9XvWcvbgetyA58kNbU9GZUUgKGWyFNW9Mvn9cvXlESIjOC&#10;KWugpnsI9Hb5/NmidxWMbWeVAE+QxISqdzXtYnRVUQTegWZhZB0YTDbWaxZx6ttCeNYju1bFuCxf&#10;Fr31wnnLIQRcXR2TdJn5mwZ4/Ng0ASJRNcXaYh59HjdpLJYLVrWeuU7yUxnsH6rQTBo89EK1YpGR&#10;rZePqLTk3gbbxBG3urBNIznkHrCbm/KPbu465iD3guIEd5Ep/D9a/mH3yRMp0LsJJYZp9Ojw/dvh&#10;x6/Dz68E11Cg3oUKcXcOkXF4bYeaRr+Fcyrgemp9aLxOf2yKIATV3l8UhiESjouT6Xw6LWeUcMxN&#10;5tPJZJZoit+7nQ/xHVhNUlBTjw5mYdnufYhH6BmSDgtWSbGWSuWJbzdvlCc7hm6v83difwBThvQ1&#10;nc/GqQ6Gl65RLGKoHcoQTJvPe7AjXBOX+XuKOBW2YqE7FpAZEoxVWkbwOeqAibdGkLh3qLTBN0FT&#10;MRoEJQrwCaUoIyOT6m+QqJ0y6RDI1/2kUvLsaEyK4rAZkDSFGyv26OPWedl2KPDZySIl8ZJlM04P&#10;It3i6znG1892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FrVgx2AAAAAkBAAAPAAAAAAAAAAEA&#10;IAAAADgAAABkcnMvZG93bnJldi54bWxQSwECFAAUAAAACACHTuJAVpKx1PkBAAD+AwAADgAAAAAA&#10;AAABACAAAAA9AQAAZHJzL2Uyb0RvYy54bWxQSwUGAAAAAAYABgBZAQAAqAUAAAAA&#10;">
                <v:fill on="t" focussize="0,0"/>
                <v:stroke color="#000000" joinstyle="miter"/>
                <v:imagedata o:title=""/>
                <o:lock v:ext="edit" aspectratio="f"/>
                <v:textbox>
                  <w:txbxContent>
                    <w:p>
                      <w:pPr>
                        <w:spacing w:line="400" w:lineRule="exac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备案</w:t>
                      </w:r>
                    </w:p>
                  </w:txbxContent>
                </v:textbox>
              </v:shape>
            </w:pict>
          </mc:Fallback>
        </mc:AlternateContent>
      </w:r>
    </w:p>
    <w:p>
      <w:pPr>
        <w:spacing w:line="520" w:lineRule="exact"/>
        <w:rPr>
          <w:rFonts w:hint="default" w:ascii="Times New Roman" w:hAnsi="Times New Roman" w:eastAsia="黑体" w:cs="Times New Roman"/>
          <w:color w:val="auto"/>
          <w:kern w:val="0"/>
          <w:sz w:val="32"/>
          <w:szCs w:val="32"/>
          <w:lang w:val="en-US" w:eastAsia="zh-CN"/>
        </w:rPr>
      </w:pPr>
    </w:p>
    <w:p>
      <w:pPr>
        <w:snapToGrid w:val="0"/>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center"/>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**乡（镇）人民政府关于**乡（镇）**年第**批农村宅基地农用地转用的请示</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县人民政府：</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经对**乡（镇）**年第**批农村宅基地农用地转用相关资料及程序进行审查，认为该项目属于符合《中华人民共和国土地管理法》农用地转为建设用地的情形，申请农用地转用符合法律规定，现将有关事项请示如下:</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一、用地情况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该批次用地符合国土空间规划管控规则，位于**乡（镇）**村民委员会国土空间规划确定的村庄建设用地规模范围内，按照村庄批次用地报批。</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该批次申请用地总面积**公顷，其中农用地**公顷（耕地**公顷或不涉及占用耕地），建设用地**公顷，未利用地**公顷。按权属和地类分：农民集体所有土地**公顷，其中：农用地**公顷（耕地**公顷或不涉及占用耕地、园地**公顷、……、其他农用地**公顷），建设用地**公顷，未利用地**公顷。经乡、村、村民小组三级核查，全部用于农村宅基地，涉及本批次宅基地申请的**户农户均符合一户一宅政策。</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二、规划符合情况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该批次用地符合国土空间规划管控规则，已纳入村庄建设用地规模范围内，永仁县人民政府承诺将该批次用地规模和布局（含空间矢量信息）纳入正在编制的规划有效期至2035年的国土空间规划及“一张图”监管系统。批次用地不涉及占用永久基本农田，不位于自然资源部反馈的“三区三线”划定的生态保护红线范围内，不位于各级自然保护区。</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三、补充耕地情况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涉及占用耕地】该批次共需补充耕地数量**公顷、水田规模**公顷（或不占用水田）、粮食产能**公斤。其中占用现状耕地需补充耕地数量**公顷、水田规模**公顷（或不占用水田）、粮食产能**公斤；【涉及违法用地】因违法用地需补充耕地**公顷、水田规模**公顷（或不占用水田）、粮食产能**公斤。【不涉及占用耕地】该批次用地不涉及占用耕地（包含违法用地退回上一年度国土利用或土地利用现状耕地及可调整地类、原地类为耕地的设施农用地；【未落实进出平衡的：未落实进出平衡的县区报批建设项目占用耕地以外的其他农用地、农业设施用地退回上一年度国土利用现状耕地的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综上所述，**乡（镇）**年第**批</w:t>
      </w:r>
      <w:r>
        <w:rPr>
          <w:rFonts w:hint="default" w:ascii="Times New Roman" w:hAnsi="Times New Roman" w:eastAsia="方正仿宋简体" w:cs="Times New Roman"/>
          <w:color w:val="auto"/>
          <w:sz w:val="32"/>
          <w:szCs w:val="32"/>
          <w:lang w:val="en-US" w:eastAsia="zh-CN"/>
        </w:rPr>
        <w:t>农村宅基地</w:t>
      </w:r>
      <w:r>
        <w:rPr>
          <w:rFonts w:hint="default" w:ascii="Times New Roman" w:hAnsi="Times New Roman" w:eastAsia="方正仿宋简体" w:cs="Times New Roman"/>
          <w:color w:val="auto"/>
          <w:sz w:val="32"/>
          <w:szCs w:val="32"/>
          <w:highlight w:val="none"/>
          <w:lang w:val="en-US" w:eastAsia="zh-CN"/>
        </w:rPr>
        <w:t>农用地转用方案符合国家及我省有关法律法规规定。占用土地权属清晰、地类清楚、面积准确、报件资料齐全，程序符合规定。根据《中华人民共和国土地管理法》第四十四条及相关规定，现报请县人民政府审查批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当否，请示。</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 xml:space="preserve">**乡（镇）人民政府  </w:t>
      </w: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 xml:space="preserve">年  月  日      </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（联系人：姓名；联系电话）</w:t>
      </w:r>
    </w:p>
    <w:p>
      <w:pPr>
        <w:spacing w:line="520" w:lineRule="exact"/>
        <w:rPr>
          <w:rFonts w:hint="default" w:ascii="Times New Roman" w:hAnsi="Times New Roman" w:eastAsia="黑体" w:cs="Times New Roman"/>
          <w:color w:val="auto"/>
          <w:kern w:val="0"/>
          <w:sz w:val="32"/>
          <w:szCs w:val="32"/>
          <w:lang w:val="en-US" w:eastAsia="zh-CN"/>
        </w:rPr>
      </w:pPr>
    </w:p>
    <w:p>
      <w:pPr>
        <w:spacing w:line="520" w:lineRule="exact"/>
        <w:rPr>
          <w:rFonts w:hint="default" w:ascii="Times New Roman" w:hAnsi="Times New Roman" w:eastAsia="黑体" w:cs="Times New Roman"/>
          <w:color w:val="auto"/>
          <w:kern w:val="0"/>
          <w:sz w:val="32"/>
          <w:szCs w:val="32"/>
          <w:lang w:val="en-US" w:eastAsia="zh-CN"/>
        </w:rPr>
      </w:pPr>
    </w:p>
    <w:p>
      <w:pPr>
        <w:spacing w:line="520" w:lineRule="exact"/>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pStyle w:val="2"/>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**县（市、区）自然资源局关于**乡镇**年度第**批次农村宅基地农用地转用的审查报告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县（市、区）人民政府：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根据土地管理法律法规及《云南省人民政府办公厅关于全面加强农村宅基地建房管理的通知》等有关规定，**乡（镇）第**批次农村宅基地建设用地应呈报县（市、区）人民政府审批。经对**乡（镇）人民政府上报的《关于**乡镇第**批次农村宅基地农用地转用审批的请示》（文号）和相关资料及程序进行审查，**县（市、区）自然资源局认为符合《中华人民共和国土地管理法》等有关规定。现提出审查意见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（一）报批类型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【在国土空间规划编制完成并经批准公布实施后组卷上报的】该批次用地符合国土空间规划，位于**县（市、区）国土空间规划确定的村庄建设用地规模范围内，按照村庄批次用地报批。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【在国土空间规划编制完成并经批准公布实施前】该批次用地符合国土空间规划管控规则，位于**县（市、区）报批的村庄建设用地规模范围内，按照村庄批次用地报批。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（二）动工用地情况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【未动工用地情况】经我局核实，该批次未动工用地。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【动工用地情况】经我局核实，该批次已于**年**月违法动工用地。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二、用地情况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**年**月，**乡（镇）已同意**户申请**公顷宅基地〔农村宅基地和建房（规划许可）申请〕，核发乡村建设规划许可证（**〔〕**号）【未核发证的表述为：已同意建房（规划许可）的，出具同意先行建房意见】。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（一）土地现状调查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依据《中华人民共和国土地管理法》等相关法律法规规定，**（土地现状调查单位）对该项目拟用地情况进行了现状调查，土地的位置、权属、地类、面积以及农村村民住宅、其他地上附着物和青苗等的权属、种类、数量等情况调查内容齐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（二）土地勘测定界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依据《云南省土地勘测定界实施细则（2016版）》等规定，以《土地利用现状分类》（GB/T21010-2017）为基础，**（土地勘测定界单位）对该批次拟用地情况进行了实地勘测，形成的成果资料符合规定要求。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（三）用地基本情况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经审查，我局同意该批次申请用地总面积**公顷，其中农用地**公顷（耕地**公顷或不涉及占用耕地），未利用地**公顷。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（四）权属情况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该批次用地涉及**乡(镇)**村（居）民委员会、**村（居）民委员会等**个村（居）民委员会**个村（居）民小组，共**宗。土地产权明晰，界址清楚，没有争议。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该批次申请用地总面积**公顷，按权属和地类分：农民集体所有土地**公顷，其中：农用地**公顷（耕地**公顷或不涉及占用耕地、林地**公顷、……），未利用地**公顷。地类和面积准确。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（五）永久基本农田、生态保护红线、自然保护区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bookmarkStart w:id="0" w:name="_Hlk128321231"/>
      <w:r>
        <w:rPr>
          <w:rFonts w:hint="default" w:ascii="Times New Roman" w:hAnsi="Times New Roman" w:eastAsia="方正仿宋简体" w:cs="Times New Roman"/>
          <w:color w:val="auto"/>
          <w:sz w:val="32"/>
          <w:szCs w:val="32"/>
        </w:rPr>
        <w:t>该批次用地不涉及占用“三区三线”划定的永久基本农田和生态保护红线，</w:t>
      </w:r>
      <w:bookmarkEnd w:id="0"/>
      <w:r>
        <w:rPr>
          <w:rFonts w:hint="default" w:ascii="Times New Roman" w:hAnsi="Times New Roman" w:eastAsia="方正仿宋简体" w:cs="Times New Roman"/>
          <w:color w:val="auto"/>
          <w:sz w:val="32"/>
          <w:szCs w:val="32"/>
        </w:rPr>
        <w:t>不位于各级自然保护区。【涉及九大高原湖泊流域范围的】该批次用地位于九大高原湖泊流域范围，水利（务）等主管部门已出具符合国家和省有关九大高原湖泊保护和“两线三区”的相关管控要求及同意占用的意见。【不涉及九大高原湖泊流域范围的】该批次用地不位于九大高原湖泊流域范围。不位于各级自然保护区。【涉及九大高原湖泊流域范围的】该批次用地位于九大高原湖泊流域范围，水利（务）等主管部门已出具符合国家和省有关九大高原湖泊保护和“两线三区”的相关管控要求及同意占用的意见。【不涉及九大高原湖泊流域范围的】该批次用地不位于九大高原湖泊流域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（六）</w:t>
      </w:r>
      <w:r>
        <w:rPr>
          <w:rFonts w:hint="default" w:ascii="Times New Roman" w:hAnsi="Times New Roman" w:eastAsia="方正楷体简体" w:cs="Times New Roman"/>
          <w:color w:val="auto"/>
          <w:sz w:val="32"/>
          <w:szCs w:val="32"/>
          <w:lang w:eastAsia="zh-CN"/>
        </w:rPr>
        <w:t>林地、草地手续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【涉及占用】该批次用地涉及占用林地**公顷、草地**公顷，【林草部门有审核意见】已于**年**月取得使用林地（</w:t>
      </w:r>
      <w:r>
        <w:rPr>
          <w:rFonts w:hint="default" w:ascii="Times New Roman" w:hAnsi="Times New Roman" w:eastAsia="方正仿宋简体" w:cs="Times New Roman"/>
          <w:color w:val="auto"/>
          <w:sz w:val="32"/>
          <w:szCs w:val="32"/>
          <w:lang w:val="en-US" w:eastAsia="zh-CN"/>
        </w:rPr>
        <w:t>或</w:t>
      </w:r>
      <w:r>
        <w:rPr>
          <w:rFonts w:hint="default" w:ascii="Times New Roman" w:hAnsi="Times New Roman" w:eastAsia="方正仿宋简体" w:cs="Times New Roman"/>
          <w:color w:val="auto"/>
          <w:sz w:val="32"/>
          <w:szCs w:val="32"/>
        </w:rPr>
        <w:t>草</w:t>
      </w:r>
      <w:r>
        <w:rPr>
          <w:rFonts w:hint="default" w:ascii="Times New Roman" w:hAnsi="Times New Roman" w:eastAsia="方正仿宋简体" w:cs="Times New Roman"/>
          <w:color w:val="auto"/>
          <w:sz w:val="32"/>
          <w:szCs w:val="32"/>
          <w:lang w:val="en-US" w:eastAsia="zh-CN"/>
        </w:rPr>
        <w:t>地</w:t>
      </w:r>
      <w:r>
        <w:rPr>
          <w:rFonts w:hint="default" w:ascii="Times New Roman" w:hAnsi="Times New Roman" w:eastAsia="方正仿宋简体" w:cs="Times New Roman"/>
          <w:color w:val="auto"/>
          <w:sz w:val="32"/>
          <w:szCs w:val="32"/>
        </w:rPr>
        <w:t>）审核同意书（文号）。【林草部门无审核意见】当地林草主管部门已出具同意自然资源部门先行办理农用地转用手续的意见。【林草部门认定不涉及】当地林草主管部门已出具该批次用地不涉及占用林地（</w:t>
      </w:r>
      <w:r>
        <w:rPr>
          <w:rFonts w:hint="default" w:ascii="Times New Roman" w:hAnsi="Times New Roman" w:eastAsia="方正仿宋简体" w:cs="Times New Roman"/>
          <w:color w:val="auto"/>
          <w:sz w:val="32"/>
          <w:szCs w:val="32"/>
          <w:lang w:val="en-US" w:eastAsia="zh-CN"/>
        </w:rPr>
        <w:t>或</w:t>
      </w:r>
      <w:r>
        <w:rPr>
          <w:rFonts w:hint="default" w:ascii="Times New Roman" w:hAnsi="Times New Roman" w:eastAsia="方正仿宋简体" w:cs="Times New Roman"/>
          <w:color w:val="auto"/>
          <w:sz w:val="32"/>
          <w:szCs w:val="32"/>
        </w:rPr>
        <w:t>草</w:t>
      </w:r>
      <w:r>
        <w:rPr>
          <w:rFonts w:hint="default" w:ascii="Times New Roman" w:hAnsi="Times New Roman" w:eastAsia="方正仿宋简体" w:cs="Times New Roman"/>
          <w:color w:val="auto"/>
          <w:sz w:val="32"/>
          <w:szCs w:val="32"/>
          <w:lang w:val="en-US" w:eastAsia="zh-CN"/>
        </w:rPr>
        <w:t>地</w:t>
      </w:r>
      <w:r>
        <w:rPr>
          <w:rFonts w:hint="default" w:ascii="Times New Roman" w:hAnsi="Times New Roman" w:eastAsia="方正仿宋简体" w:cs="Times New Roman"/>
          <w:color w:val="auto"/>
          <w:sz w:val="32"/>
          <w:szCs w:val="32"/>
        </w:rPr>
        <w:t>）的意见。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【不涉及占用】该批次用地不涉及占用</w:t>
      </w:r>
      <w:r>
        <w:rPr>
          <w:rFonts w:hint="default" w:ascii="Times New Roman" w:hAnsi="Times New Roman" w:eastAsia="方正仿宋简体" w:cs="Times New Roman"/>
          <w:color w:val="auto"/>
          <w:sz w:val="32"/>
          <w:szCs w:val="32"/>
          <w:lang w:eastAsia="zh-CN"/>
        </w:rPr>
        <w:t>林地、草地</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三、农用地转用、用地规划、用地计划情况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（一）农用地转用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该批次用地涉及农用地**公顷（其中耕地**公顷或不涉及占用耕地、园地**公顷、林地**公顷、草地*公顷、其他农用地**公顷）、未利用地**公顷转为建设用地。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（二）用地规划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【在国土空间规划批准公布实施后】该批次用地符合国土空间规划。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【在国土空间规划批准公布实施前】该批次用地符合国土空间规划管控规则，已纳入村庄建设用地规模范围内。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（三）用地计划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该批次涉及新增建设用地**公顷按照规定使用宅基地专项指标，待用地批准后及时备案核销。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四、申报用地规划用途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该批次申报用地**公顷，申报用地拟全部安排为农村村民住宅用地，占申报用地规模的100%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五、补充耕地情况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【涉及占用耕地】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（一）需补充耕地情况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共需补充耕地数量**公顷、水田规模**公顷（或不占用水田）、粮食产能**公斤。其中占用现状耕地需补充耕地数量**公顷、水田规模**公顷（或不占用水田）、粮食产能**公斤；【涉及违法用地】因违法用地需补充耕地**公顷、水田规模**公顷（或不占用水田）、粮食产能**公斤；【涉及进出平衡】因未落实耕地进出平衡需补充耕地**公顷、水田规模**公顷（或不占用水田）、粮食产能**公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（二）已补充耕地情况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该批次用地补充耕地任务已完成，补充耕地数量**公顷、水田规模**公顷、粮食产能**公斤，并在自然资源部耕地</w:t>
      </w:r>
      <w:r>
        <w:rPr>
          <w:rFonts w:hint="default" w:ascii="Times New Roman" w:hAnsi="Times New Roman" w:eastAsia="方正仿宋简体" w:cs="Times New Roman"/>
          <w:color w:val="auto"/>
          <w:sz w:val="32"/>
          <w:szCs w:val="32"/>
          <w:lang w:eastAsia="zh-CN"/>
        </w:rPr>
        <w:t>“占补平衡”</w:t>
      </w:r>
      <w:r>
        <w:rPr>
          <w:rFonts w:hint="default" w:ascii="Times New Roman" w:hAnsi="Times New Roman" w:eastAsia="方正仿宋简体" w:cs="Times New Roman"/>
          <w:color w:val="auto"/>
          <w:sz w:val="32"/>
          <w:szCs w:val="32"/>
        </w:rPr>
        <w:t>动态监管系统中挂钩，补充耕地信息确认单编号为**。做到耕地</w:t>
      </w:r>
      <w:r>
        <w:rPr>
          <w:rFonts w:hint="default" w:ascii="Times New Roman" w:hAnsi="Times New Roman" w:eastAsia="方正仿宋简体" w:cs="Times New Roman"/>
          <w:color w:val="auto"/>
          <w:sz w:val="32"/>
          <w:szCs w:val="32"/>
          <w:lang w:eastAsia="zh-CN"/>
        </w:rPr>
        <w:t>“占补平衡”</w:t>
      </w:r>
      <w:r>
        <w:rPr>
          <w:rFonts w:hint="default" w:ascii="Times New Roman" w:hAnsi="Times New Roman" w:eastAsia="方正仿宋简体" w:cs="Times New Roman"/>
          <w:color w:val="auto"/>
          <w:sz w:val="32"/>
          <w:szCs w:val="32"/>
        </w:rPr>
        <w:t>数量、质量双到位。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【不涉及占用耕地】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该批次用地不占用耕地（包含违法用地退回上一年度国土利用或土地利用现状耕地及可调整地类、原地类为耕地的设施农用地；【</w:t>
      </w:r>
      <w:r>
        <w:rPr>
          <w:rFonts w:hint="default" w:ascii="Times New Roman" w:hAnsi="Times New Roman" w:eastAsia="方正仿宋简体" w:cs="Times New Roman"/>
          <w:color w:val="auto"/>
          <w:sz w:val="32"/>
          <w:szCs w:val="32"/>
          <w:lang w:val="en-US" w:eastAsia="zh-CN"/>
        </w:rPr>
        <w:t>未落实进出平衡的：</w:t>
      </w:r>
      <w:r>
        <w:rPr>
          <w:rFonts w:hint="default" w:ascii="Times New Roman" w:hAnsi="Times New Roman" w:eastAsia="方正仿宋简体" w:cs="Times New Roman"/>
          <w:color w:val="auto"/>
          <w:sz w:val="32"/>
          <w:szCs w:val="32"/>
        </w:rPr>
        <w:t>未落实进出平衡的县区报批建设项目占用耕地以外的其他农用地、农业设施用地退回上一年度国土利用现状耕地的情况】）。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六、费用落实情况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该批次建设涉及国土空间规划确定的村庄建设用地范围内有偿使用新增建设用地**公顷，属**等别，共需缴纳新增建设用地土地有偿使用费**万元。批次用地所在地**县（市、区）人民政府承诺可按规定时限及时足额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七、其他事项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（一）地质灾害危险性评估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【涉及切坡建房】经我局核实，该批次用地**公顷涉及切坡建房，已按要求完成地质灾害危险性评估。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【不涉及切坡建房】经我局核实，该批次用地不涉及切坡建房，不需开展地质灾害危险性评估。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（二）信访处理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【不涉及信访】经我局核实，该批次用地不存在涉及土地报批信访事项。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涉及信访】经我局核实，**年**月，**县**乡**村村民**来信（访）反映该批次**（信访具体内容）。**乡（镇）/（自然资源主管部门）进行了认真调查处理，**（处理具体措施）。目前，群众反映问题已得到妥善解决，信访人表示不再上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（三）违法动工用地情况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【未动工】该批次未动工用地，不存在违法用地问题。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已动工】该批次用地中，已于**年**月动工，涉及违法用地**公顷。该违法用地问题已经**农业农村主管部门依法查处。**年**月，下达行政处罚决定（或者行政处理决定）（文号）：**（决定的具体内容）。行政处罚（行政处理）事项已履行。**年**月，已结案。【涉及应当追究行政纪律责任】**（具体人员名称和职务）已依法依规移送**（监察或者任免机关名称）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综上所述，**乡（镇）第**批次农村宅基地建设用地所报农用地转用方案符合国家有关法律法规和相关规定，用地权属清楚、地类面积准确，呈报资料齐全。经我局审查，拟同意将集体农用地**公顷（其中耕地**公顷或不涉及占用耕地）、未利用地**公顷转为建设用地，以上共计报批批次用地**公顷，作为**乡（镇）第**批次农村宅基地建设用地。根据《中华人民共和国土地管理法》第四十四条及相关规定，现报请县（市、区）人民政府审查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**县（市、区）自然资源局（公章）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年 月 日</w:t>
      </w:r>
      <w:r>
        <w:rPr>
          <w:rFonts w:hint="default"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（联系人及电话：姓名  电话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br w:type="page"/>
      </w:r>
    </w:p>
    <w:p>
      <w:pPr>
        <w:pStyle w:val="3"/>
        <w:numPr>
          <w:ilvl w:val="0"/>
          <w:numId w:val="0"/>
        </w:numPr>
        <w:rPr>
          <w:rFonts w:hint="default" w:ascii="Times New Roman" w:hAnsi="Times New Roman" w:eastAsia="方正楷体简体" w:cs="Times New Roman"/>
          <w:b w:val="0"/>
          <w:bCs w:val="0"/>
          <w:color w:val="auto"/>
          <w:highlight w:val="none"/>
          <w:lang w:val="en-US" w:eastAsia="zh-CN"/>
        </w:rPr>
      </w:pPr>
      <w:bookmarkStart w:id="1" w:name="_Toc20910"/>
      <w:r>
        <w:rPr>
          <w:rFonts w:hint="default" w:ascii="Times New Roman" w:hAnsi="Times New Roman" w:eastAsia="方正楷体简体" w:cs="Times New Roman"/>
          <w:b w:val="0"/>
          <w:bCs w:val="0"/>
          <w:color w:val="auto"/>
          <w:highlight w:val="none"/>
          <w:lang w:val="en-US" w:eastAsia="zh-CN"/>
        </w:rPr>
        <w:t>附件4</w:t>
      </w:r>
    </w:p>
    <w:p>
      <w:pPr>
        <w:tabs>
          <w:tab w:val="left" w:pos="7260"/>
        </w:tabs>
        <w:spacing w:line="520" w:lineRule="exact"/>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农用地转用方案</w:t>
      </w:r>
      <w:bookmarkStart w:id="2" w:name="_GoBack"/>
      <w:bookmarkEnd w:id="2"/>
    </w:p>
    <w:p>
      <w:pPr>
        <w:pStyle w:val="10"/>
        <w:ind w:firstLine="380"/>
        <w:jc w:val="right"/>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highlight w:val="none"/>
        </w:rPr>
        <w:t>计量单位：公顷、公斤、公里、个、万元</w:t>
      </w:r>
    </w:p>
    <w:tbl>
      <w:tblPr>
        <w:tblStyle w:val="7"/>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38"/>
        <w:gridCol w:w="1258"/>
        <w:gridCol w:w="1083"/>
        <w:gridCol w:w="1108"/>
        <w:gridCol w:w="1165"/>
        <w:gridCol w:w="1270"/>
        <w:gridCol w:w="124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9" w:hRule="exact"/>
          <w:jc w:val="center"/>
        </w:trPr>
        <w:tc>
          <w:tcPr>
            <w:tcW w:w="2396" w:type="dxa"/>
            <w:gridSpan w:val="2"/>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建设用地项目名称</w:t>
            </w:r>
          </w:p>
        </w:tc>
        <w:tc>
          <w:tcPr>
            <w:tcW w:w="7140" w:type="dxa"/>
            <w:gridSpan w:val="6"/>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1" w:hRule="exact"/>
          <w:jc w:val="center"/>
        </w:trPr>
        <w:tc>
          <w:tcPr>
            <w:tcW w:w="2396" w:type="dxa"/>
            <w:gridSpan w:val="2"/>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申请用地总面积</w:t>
            </w:r>
          </w:p>
        </w:tc>
        <w:tc>
          <w:tcPr>
            <w:tcW w:w="2191"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435"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新增建设用地</w:t>
            </w: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2" w:hRule="exact"/>
          <w:jc w:val="center"/>
        </w:trPr>
        <w:tc>
          <w:tcPr>
            <w:tcW w:w="1138" w:type="dxa"/>
            <w:vMerge w:val="restart"/>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申请转用</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面积情况</w:t>
            </w:r>
          </w:p>
        </w:tc>
        <w:tc>
          <w:tcPr>
            <w:tcW w:w="2341" w:type="dxa"/>
            <w:gridSpan w:val="2"/>
            <w:tcBorders>
              <w:tl2br w:val="single" w:color="auto" w:sz="4" w:space="0"/>
            </w:tcBorders>
            <w:vAlign w:val="bottom"/>
          </w:tcPr>
          <w:p>
            <w:pPr>
              <w:pStyle w:val="11"/>
              <w:spacing w:line="260" w:lineRule="exact"/>
              <w:ind w:firstLine="0" w:firstLineChars="0"/>
              <w:jc w:val="right"/>
              <w:rPr>
                <w:rFonts w:hint="default" w:ascii="Times New Roman" w:hAnsi="Times New Roman" w:eastAsia="方正仿宋简体" w:cs="Times New Roman"/>
                <w:color w:val="auto"/>
                <w:sz w:val="19"/>
                <w:szCs w:val="19"/>
                <w:highlight w:val="none"/>
                <w:lang w:val="en-US"/>
              </w:rPr>
            </w:pPr>
            <w:r>
              <w:rPr>
                <w:rFonts w:hint="default" w:ascii="Times New Roman" w:hAnsi="Times New Roman" w:eastAsia="方正仿宋简体" w:cs="Times New Roman"/>
                <w:color w:val="auto"/>
                <w:sz w:val="19"/>
                <w:szCs w:val="19"/>
                <w:highlight w:val="none"/>
              </w:rPr>
              <w:t>权属</w:t>
            </w:r>
          </w:p>
          <w:p>
            <w:pPr>
              <w:pStyle w:val="11"/>
              <w:spacing w:line="260" w:lineRule="exact"/>
              <w:ind w:firstLine="0" w:firstLineChars="0"/>
              <w:rPr>
                <w:rFonts w:hint="default" w:ascii="Times New Roman" w:hAnsi="Times New Roman" w:eastAsia="方正仿宋简体" w:cs="Times New Roman"/>
                <w:color w:val="auto"/>
                <w:sz w:val="19"/>
                <w:szCs w:val="19"/>
                <w:highlight w:val="none"/>
              </w:rPr>
            </w:pPr>
          </w:p>
          <w:p>
            <w:pPr>
              <w:pStyle w:val="11"/>
              <w:spacing w:line="260" w:lineRule="exact"/>
              <w:ind w:firstLine="190" w:firstLineChars="10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地类</w:t>
            </w:r>
          </w:p>
        </w:tc>
        <w:tc>
          <w:tcPr>
            <w:tcW w:w="3543" w:type="dxa"/>
            <w:gridSpan w:val="3"/>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合计</w:t>
            </w:r>
          </w:p>
        </w:tc>
        <w:tc>
          <w:tcPr>
            <w:tcW w:w="2514"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其中：集体用地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1138" w:type="dxa"/>
            <w:vMerge w:val="continue"/>
            <w:vAlign w:val="center"/>
          </w:tcPr>
          <w:p>
            <w:pPr>
              <w:spacing w:line="260" w:lineRule="exact"/>
              <w:ind w:firstLine="0" w:firstLineChars="0"/>
              <w:rPr>
                <w:rFonts w:hint="default" w:ascii="Times New Roman" w:hAnsi="Times New Roman" w:eastAsia="方正仿宋简体" w:cs="Times New Roman"/>
                <w:color w:val="auto"/>
                <w:highlight w:val="none"/>
              </w:rPr>
            </w:pPr>
          </w:p>
        </w:tc>
        <w:tc>
          <w:tcPr>
            <w:tcW w:w="2341"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总计</w:t>
            </w:r>
          </w:p>
        </w:tc>
        <w:tc>
          <w:tcPr>
            <w:tcW w:w="3543" w:type="dxa"/>
            <w:gridSpan w:val="3"/>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exact"/>
          <w:jc w:val="center"/>
        </w:trPr>
        <w:tc>
          <w:tcPr>
            <w:tcW w:w="1138" w:type="dxa"/>
            <w:vMerge w:val="continue"/>
            <w:vAlign w:val="center"/>
          </w:tcPr>
          <w:p>
            <w:pPr>
              <w:spacing w:line="260" w:lineRule="exact"/>
              <w:ind w:firstLine="0" w:firstLineChars="0"/>
              <w:rPr>
                <w:rFonts w:hint="default" w:ascii="Times New Roman" w:hAnsi="Times New Roman" w:eastAsia="方正仿宋简体" w:cs="Times New Roman"/>
                <w:color w:val="auto"/>
                <w:highlight w:val="none"/>
              </w:rPr>
            </w:pPr>
          </w:p>
        </w:tc>
        <w:tc>
          <w:tcPr>
            <w:tcW w:w="2341" w:type="dxa"/>
            <w:gridSpan w:val="2"/>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（一）农用地</w:t>
            </w:r>
          </w:p>
        </w:tc>
        <w:tc>
          <w:tcPr>
            <w:tcW w:w="3543" w:type="dxa"/>
            <w:gridSpan w:val="3"/>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exact"/>
          <w:jc w:val="center"/>
        </w:trPr>
        <w:tc>
          <w:tcPr>
            <w:tcW w:w="1138" w:type="dxa"/>
            <w:vMerge w:val="continue"/>
            <w:vAlign w:val="center"/>
          </w:tcPr>
          <w:p>
            <w:pPr>
              <w:spacing w:line="260" w:lineRule="exact"/>
              <w:ind w:firstLine="0" w:firstLineChars="0"/>
              <w:rPr>
                <w:rFonts w:hint="default" w:ascii="Times New Roman" w:hAnsi="Times New Roman" w:eastAsia="方正仿宋简体" w:cs="Times New Roman"/>
                <w:color w:val="auto"/>
                <w:highlight w:val="none"/>
              </w:rPr>
            </w:pPr>
          </w:p>
        </w:tc>
        <w:tc>
          <w:tcPr>
            <w:tcW w:w="2341" w:type="dxa"/>
            <w:gridSpan w:val="2"/>
            <w:vAlign w:val="center"/>
          </w:tcPr>
          <w:p>
            <w:pPr>
              <w:pStyle w:val="11"/>
              <w:spacing w:line="260" w:lineRule="exact"/>
              <w:ind w:firstLine="38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耕地</w:t>
            </w:r>
          </w:p>
        </w:tc>
        <w:tc>
          <w:tcPr>
            <w:tcW w:w="3543" w:type="dxa"/>
            <w:gridSpan w:val="3"/>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1" w:hRule="exact"/>
          <w:jc w:val="center"/>
        </w:trPr>
        <w:tc>
          <w:tcPr>
            <w:tcW w:w="1138" w:type="dxa"/>
            <w:vMerge w:val="continue"/>
            <w:vAlign w:val="center"/>
          </w:tcPr>
          <w:p>
            <w:pPr>
              <w:spacing w:line="260" w:lineRule="exact"/>
              <w:ind w:firstLine="0" w:firstLineChars="0"/>
              <w:rPr>
                <w:rFonts w:hint="default" w:ascii="Times New Roman" w:hAnsi="Times New Roman" w:eastAsia="方正仿宋简体" w:cs="Times New Roman"/>
                <w:color w:val="auto"/>
                <w:highlight w:val="none"/>
              </w:rPr>
            </w:pPr>
          </w:p>
        </w:tc>
        <w:tc>
          <w:tcPr>
            <w:tcW w:w="2341" w:type="dxa"/>
            <w:gridSpan w:val="2"/>
            <w:vAlign w:val="center"/>
          </w:tcPr>
          <w:p>
            <w:pPr>
              <w:pStyle w:val="11"/>
              <w:spacing w:line="260" w:lineRule="exact"/>
              <w:ind w:firstLine="570" w:firstLineChars="30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其中水田</w:t>
            </w:r>
          </w:p>
        </w:tc>
        <w:tc>
          <w:tcPr>
            <w:tcW w:w="3543" w:type="dxa"/>
            <w:gridSpan w:val="3"/>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1138" w:type="dxa"/>
            <w:vMerge w:val="continue"/>
            <w:vAlign w:val="center"/>
          </w:tcPr>
          <w:p>
            <w:pPr>
              <w:spacing w:line="260" w:lineRule="exact"/>
              <w:ind w:firstLine="0" w:firstLineChars="0"/>
              <w:rPr>
                <w:rFonts w:hint="default" w:ascii="Times New Roman" w:hAnsi="Times New Roman" w:eastAsia="方正仿宋简体" w:cs="Times New Roman"/>
                <w:color w:val="auto"/>
                <w:highlight w:val="none"/>
              </w:rPr>
            </w:pPr>
          </w:p>
        </w:tc>
        <w:tc>
          <w:tcPr>
            <w:tcW w:w="2341" w:type="dxa"/>
            <w:gridSpan w:val="2"/>
            <w:tcBorders>
              <w:bottom w:val="nil"/>
            </w:tcBorders>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（二）未利用地</w:t>
            </w:r>
          </w:p>
        </w:tc>
        <w:tc>
          <w:tcPr>
            <w:tcW w:w="3543" w:type="dxa"/>
            <w:gridSpan w:val="3"/>
            <w:tcBorders>
              <w:bottom w:val="nil"/>
            </w:tcBorders>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514" w:type="dxa"/>
            <w:gridSpan w:val="2"/>
            <w:tcBorders>
              <w:bottom w:val="nil"/>
            </w:tcBorders>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9536" w:type="dxa"/>
            <w:gridSpan w:val="8"/>
            <w:vAlign w:val="bottom"/>
          </w:tcPr>
          <w:p>
            <w:pPr>
              <w:pStyle w:val="11"/>
              <w:spacing w:line="260" w:lineRule="exact"/>
              <w:ind w:firstLine="0" w:firstLineChars="0"/>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b w:val="0"/>
                <w:bCs w:val="0"/>
                <w:color w:val="auto"/>
                <w:sz w:val="24"/>
                <w:szCs w:val="24"/>
                <w:highlight w:val="none"/>
              </w:rPr>
              <w:t>国土空间规划、土地利用计划情况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是否符合规划</w:t>
            </w:r>
          </w:p>
        </w:tc>
        <w:tc>
          <w:tcPr>
            <w:tcW w:w="2191"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435"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规划级别</w:t>
            </w:r>
          </w:p>
        </w:tc>
        <w:tc>
          <w:tcPr>
            <w:tcW w:w="2514" w:type="dxa"/>
            <w:gridSpan w:val="2"/>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exact"/>
          <w:jc w:val="center"/>
        </w:trPr>
        <w:tc>
          <w:tcPr>
            <w:tcW w:w="4587" w:type="dxa"/>
            <w:gridSpan w:val="4"/>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申请使用国家计划</w:t>
            </w:r>
          </w:p>
        </w:tc>
        <w:tc>
          <w:tcPr>
            <w:tcW w:w="4949" w:type="dxa"/>
            <w:gridSpan w:val="4"/>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已安排使用省级计划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exact"/>
          <w:jc w:val="center"/>
        </w:trPr>
        <w:tc>
          <w:tcPr>
            <w:tcW w:w="113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年度</w:t>
            </w:r>
          </w:p>
        </w:tc>
        <w:tc>
          <w:tcPr>
            <w:tcW w:w="125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新增建设用地</w:t>
            </w:r>
          </w:p>
        </w:tc>
        <w:tc>
          <w:tcPr>
            <w:tcW w:w="1083"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农用地</w:t>
            </w:r>
          </w:p>
        </w:tc>
        <w:tc>
          <w:tcPr>
            <w:tcW w:w="1108" w:type="dxa"/>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其中：耕地</w:t>
            </w:r>
          </w:p>
        </w:tc>
        <w:tc>
          <w:tcPr>
            <w:tcW w:w="1165"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年度</w:t>
            </w:r>
          </w:p>
        </w:tc>
        <w:tc>
          <w:tcPr>
            <w:tcW w:w="1270"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新增建设用地</w:t>
            </w:r>
          </w:p>
        </w:tc>
        <w:tc>
          <w:tcPr>
            <w:tcW w:w="1241"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农用地</w:t>
            </w:r>
          </w:p>
        </w:tc>
        <w:tc>
          <w:tcPr>
            <w:tcW w:w="1273"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exact"/>
          <w:jc w:val="center"/>
        </w:trPr>
        <w:tc>
          <w:tcPr>
            <w:tcW w:w="1138"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258"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083"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108"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165"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270"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241"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273"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9536" w:type="dxa"/>
            <w:gridSpan w:val="8"/>
            <w:vAlign w:val="center"/>
          </w:tcPr>
          <w:p>
            <w:pPr>
              <w:pStyle w:val="11"/>
              <w:spacing w:line="260" w:lineRule="exact"/>
              <w:ind w:firstLine="0" w:firstLineChars="0"/>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b w:val="0"/>
                <w:bCs w:val="0"/>
                <w:color w:val="auto"/>
                <w:sz w:val="24"/>
                <w:szCs w:val="24"/>
                <w:highlight w:val="none"/>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113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需补充</w:t>
            </w:r>
          </w:p>
        </w:tc>
        <w:tc>
          <w:tcPr>
            <w:tcW w:w="125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耕地数量</w:t>
            </w:r>
          </w:p>
        </w:tc>
        <w:tc>
          <w:tcPr>
            <w:tcW w:w="1083"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2273"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水田规模</w:t>
            </w:r>
          </w:p>
        </w:tc>
        <w:tc>
          <w:tcPr>
            <w:tcW w:w="1270"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c>
          <w:tcPr>
            <w:tcW w:w="1241" w:type="dxa"/>
            <w:vAlign w:val="center"/>
          </w:tcPr>
          <w:p>
            <w:pPr>
              <w:pStyle w:val="11"/>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标准粮食产能</w:t>
            </w:r>
          </w:p>
        </w:tc>
        <w:tc>
          <w:tcPr>
            <w:tcW w:w="1273" w:type="dxa"/>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补充耕地确认信息编号</w:t>
            </w:r>
          </w:p>
        </w:tc>
        <w:tc>
          <w:tcPr>
            <w:tcW w:w="7140" w:type="dxa"/>
            <w:gridSpan w:val="6"/>
          </w:tcPr>
          <w:p>
            <w:pPr>
              <w:spacing w:line="260" w:lineRule="exact"/>
              <w:ind w:firstLine="0" w:firstLineChars="0"/>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exact"/>
          <w:jc w:val="center"/>
        </w:trPr>
        <w:tc>
          <w:tcPr>
            <w:tcW w:w="113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已补充</w:t>
            </w:r>
          </w:p>
        </w:tc>
        <w:tc>
          <w:tcPr>
            <w:tcW w:w="125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耕地数量</w:t>
            </w:r>
          </w:p>
        </w:tc>
        <w:tc>
          <w:tcPr>
            <w:tcW w:w="1083"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c>
          <w:tcPr>
            <w:tcW w:w="2273"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水田规模</w:t>
            </w:r>
          </w:p>
        </w:tc>
        <w:tc>
          <w:tcPr>
            <w:tcW w:w="1270"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c>
          <w:tcPr>
            <w:tcW w:w="1241"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标准粮食产能</w:t>
            </w:r>
          </w:p>
        </w:tc>
        <w:tc>
          <w:tcPr>
            <w:tcW w:w="1273"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113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承诺</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补充</w:t>
            </w:r>
          </w:p>
        </w:tc>
        <w:tc>
          <w:tcPr>
            <w:tcW w:w="1258"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耕地数量</w:t>
            </w:r>
          </w:p>
        </w:tc>
        <w:tc>
          <w:tcPr>
            <w:tcW w:w="1083"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c>
          <w:tcPr>
            <w:tcW w:w="2273"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水田规模</w:t>
            </w:r>
          </w:p>
        </w:tc>
        <w:tc>
          <w:tcPr>
            <w:tcW w:w="1270"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c>
          <w:tcPr>
            <w:tcW w:w="1241" w:type="dxa"/>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标准粮食产能</w:t>
            </w:r>
          </w:p>
        </w:tc>
        <w:tc>
          <w:tcPr>
            <w:tcW w:w="1273" w:type="dxa"/>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2396" w:type="dxa"/>
            <w:gridSpan w:val="2"/>
            <w:tcBorders>
              <w:bottom w:val="nil"/>
            </w:tcBorders>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承诺补充耕地完成时限</w:t>
            </w:r>
          </w:p>
        </w:tc>
        <w:tc>
          <w:tcPr>
            <w:tcW w:w="3356" w:type="dxa"/>
            <w:gridSpan w:val="3"/>
            <w:tcBorders>
              <w:bottom w:val="nil"/>
            </w:tcBorders>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c>
          <w:tcPr>
            <w:tcW w:w="1270" w:type="dxa"/>
            <w:tcBorders>
              <w:bottom w:val="nil"/>
            </w:tcBorders>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补充耕地</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实际总费用</w:t>
            </w:r>
          </w:p>
        </w:tc>
        <w:tc>
          <w:tcPr>
            <w:tcW w:w="2514" w:type="dxa"/>
            <w:gridSpan w:val="2"/>
            <w:tcBorders>
              <w:bottom w:val="nil"/>
            </w:tcBorders>
            <w:vAlign w:val="center"/>
          </w:tcPr>
          <w:p>
            <w:pPr>
              <w:spacing w:line="260" w:lineRule="exact"/>
              <w:ind w:firstLine="0" w:firstLineChars="0"/>
              <w:jc w:val="center"/>
              <w:rPr>
                <w:rFonts w:hint="default" w:ascii="Times New Roman" w:hAnsi="Times New Roman" w:eastAsia="方正仿宋简体" w:cs="Times New Roman"/>
                <w:color w:val="auto"/>
                <w:sz w:val="10"/>
                <w:szCs w:val="1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县（市、区）人民政府自然</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资源主管部门审查意见</w:t>
            </w:r>
          </w:p>
        </w:tc>
        <w:tc>
          <w:tcPr>
            <w:tcW w:w="7140" w:type="dxa"/>
            <w:gridSpan w:val="6"/>
            <w:vAlign w:val="bottom"/>
          </w:tcPr>
          <w:p>
            <w:pPr>
              <w:pStyle w:val="11"/>
              <w:tabs>
                <w:tab w:val="left" w:pos="3643"/>
              </w:tabs>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主管领导：</w:t>
            </w:r>
            <w:r>
              <w:rPr>
                <w:rFonts w:hint="default" w:ascii="Times New Roman" w:hAnsi="Times New Roman" w:eastAsia="方正仿宋简体" w:cs="Times New Roman"/>
                <w:color w:val="auto"/>
                <w:sz w:val="19"/>
                <w:szCs w:val="19"/>
                <w:highlight w:val="none"/>
              </w:rPr>
              <w:tab/>
            </w:r>
            <w:r>
              <w:rPr>
                <w:rFonts w:hint="default" w:ascii="Times New Roman" w:hAnsi="Times New Roman" w:eastAsia="方正仿宋简体" w:cs="Times New Roman"/>
                <w:color w:val="auto"/>
                <w:sz w:val="19"/>
                <w:szCs w:val="19"/>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8"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县（市、区）人民政府</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审核意见</w:t>
            </w:r>
          </w:p>
        </w:tc>
        <w:tc>
          <w:tcPr>
            <w:tcW w:w="7140" w:type="dxa"/>
            <w:gridSpan w:val="6"/>
            <w:vAlign w:val="bottom"/>
          </w:tcPr>
          <w:p>
            <w:pPr>
              <w:pStyle w:val="11"/>
              <w:tabs>
                <w:tab w:val="left" w:pos="3643"/>
              </w:tabs>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主管领导：</w:t>
            </w:r>
            <w:r>
              <w:rPr>
                <w:rFonts w:hint="default" w:ascii="Times New Roman" w:hAnsi="Times New Roman" w:eastAsia="方正仿宋简体" w:cs="Times New Roman"/>
                <w:color w:val="auto"/>
                <w:sz w:val="19"/>
                <w:szCs w:val="19"/>
                <w:highlight w:val="none"/>
              </w:rPr>
              <w:tab/>
            </w:r>
            <w:r>
              <w:rPr>
                <w:rFonts w:hint="default" w:ascii="Times New Roman" w:hAnsi="Times New Roman" w:eastAsia="方正仿宋简体" w:cs="Times New Roman"/>
                <w:color w:val="auto"/>
                <w:sz w:val="19"/>
                <w:szCs w:val="19"/>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州（市）人民政府自然资源</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主管部门审查意见</w:t>
            </w:r>
          </w:p>
        </w:tc>
        <w:tc>
          <w:tcPr>
            <w:tcW w:w="7140" w:type="dxa"/>
            <w:gridSpan w:val="6"/>
            <w:vAlign w:val="bottom"/>
          </w:tcPr>
          <w:p>
            <w:pPr>
              <w:pStyle w:val="11"/>
              <w:tabs>
                <w:tab w:val="left" w:pos="3643"/>
              </w:tabs>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主管领导：</w:t>
            </w:r>
            <w:r>
              <w:rPr>
                <w:rFonts w:hint="default" w:ascii="Times New Roman" w:hAnsi="Times New Roman" w:eastAsia="方正仿宋简体" w:cs="Times New Roman"/>
                <w:color w:val="auto"/>
                <w:sz w:val="19"/>
                <w:szCs w:val="19"/>
                <w:highlight w:val="none"/>
              </w:rPr>
              <w:tab/>
            </w:r>
            <w:r>
              <w:rPr>
                <w:rFonts w:hint="default" w:ascii="Times New Roman" w:hAnsi="Times New Roman" w:eastAsia="方正仿宋简体" w:cs="Times New Roman"/>
                <w:color w:val="auto"/>
                <w:sz w:val="19"/>
                <w:szCs w:val="19"/>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2396" w:type="dxa"/>
            <w:gridSpan w:val="2"/>
            <w:vAlign w:val="center"/>
          </w:tcPr>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州（市）人民政府</w:t>
            </w:r>
          </w:p>
          <w:p>
            <w:pPr>
              <w:pStyle w:val="11"/>
              <w:spacing w:line="260" w:lineRule="exact"/>
              <w:ind w:firstLine="0" w:firstLineChars="0"/>
              <w:jc w:val="center"/>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审核意见</w:t>
            </w:r>
          </w:p>
        </w:tc>
        <w:tc>
          <w:tcPr>
            <w:tcW w:w="7140" w:type="dxa"/>
            <w:gridSpan w:val="6"/>
            <w:vAlign w:val="bottom"/>
          </w:tcPr>
          <w:p>
            <w:pPr>
              <w:pStyle w:val="11"/>
              <w:tabs>
                <w:tab w:val="left" w:pos="3643"/>
              </w:tabs>
              <w:spacing w:line="260" w:lineRule="exact"/>
              <w:ind w:firstLine="0" w:firstLineChars="0"/>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z w:val="19"/>
                <w:szCs w:val="19"/>
                <w:highlight w:val="none"/>
              </w:rPr>
              <w:t>主管领导：</w:t>
            </w:r>
            <w:r>
              <w:rPr>
                <w:rFonts w:hint="default" w:ascii="Times New Roman" w:hAnsi="Times New Roman" w:eastAsia="方正仿宋简体" w:cs="Times New Roman"/>
                <w:color w:val="auto"/>
                <w:sz w:val="19"/>
                <w:szCs w:val="19"/>
                <w:highlight w:val="none"/>
              </w:rPr>
              <w:tab/>
            </w:r>
            <w:r>
              <w:rPr>
                <w:rFonts w:hint="default" w:ascii="Times New Roman" w:hAnsi="Times New Roman" w:eastAsia="方正仿宋简体" w:cs="Times New Roman"/>
                <w:color w:val="auto"/>
                <w:sz w:val="19"/>
                <w:szCs w:val="19"/>
                <w:highlight w:val="none"/>
              </w:rPr>
              <w:t>日期：</w:t>
            </w:r>
          </w:p>
        </w:tc>
      </w:tr>
    </w:tbl>
    <w:p>
      <w:pPr>
        <w:pStyle w:val="2"/>
        <w:spacing w:line="100" w:lineRule="exact"/>
        <w:ind w:firstLine="0" w:firstLineChars="0"/>
        <w:rPr>
          <w:rFonts w:hint="default" w:ascii="Times New Roman" w:hAnsi="Times New Roman" w:eastAsia="方正仿宋简体" w:cs="Times New Roman"/>
          <w:color w:val="auto"/>
          <w:highlight w:val="none"/>
        </w:rPr>
      </w:pPr>
    </w:p>
    <w:bookmarkEnd w:id="1"/>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**县（市、区）人民政府关于**乡（镇）**年度第**批次农村宅基地农用地转用的批复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**乡（镇）人民政府：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你乡（镇）《关于**乡（镇）第**批次农村宅基地农用地转用的请示》（文号）收悉。经研究，现批复如下：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一、同意将**乡（镇、街道办事处）**村（居）民委员会的集体农用地**公顷（其中耕地**公顷或不涉及占用耕地）、未利用地**公顷转为建设用地。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以上共计批准建设用地**公顷，作为**乡（镇）第**批次农村宅基地建设用地。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二、请当地人民政府按《中华人民共和国土地管理法》的有关规定，严格履行农村宅基地批后实施程序，及时足额缴清所涉规费。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三、【占用耕地】严格补充耕地用途管理，确保补充耕地长期稳定利用。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四、【涉及切坡建房的】请监督指导建设农户，按照《地质灾害防治条例》切实做好地质灾害危险性评估工作承诺事项，按照评估结论、建议和专家评审意见，提前采取避让措施或实施综合治理。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五、请加强农村宅基地批后监管，确保依法依规用地。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此复。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县人民政府</w:t>
      </w:r>
      <w:r>
        <w:rPr>
          <w:rFonts w:hint="default"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 xml:space="preserve">                                年  月  日</w:t>
      </w:r>
      <w:r>
        <w:rPr>
          <w:rFonts w:hint="default" w:ascii="Times New Roman" w:hAnsi="Times New Roman" w:eastAsia="方正仿宋简体" w:cs="Times New Roman"/>
          <w:color w:val="auto"/>
          <w:sz w:val="32"/>
          <w:szCs w:val="32"/>
          <w:lang w:val="en-US" w:eastAsia="zh-CN"/>
        </w:rPr>
        <w:t xml:space="preserve"> </w:t>
      </w: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1951C"/>
    <w:multiLevelType w:val="multilevel"/>
    <w:tmpl w:val="A301951C"/>
    <w:lvl w:ilvl="0" w:tentative="0">
      <w:start w:val="1"/>
      <w:numFmt w:val="decimal"/>
      <w:lvlText w:val="%1 "/>
      <w:lvlJc w:val="left"/>
      <w:pPr>
        <w:ind w:left="432" w:hanging="432"/>
      </w:pPr>
      <w:rPr>
        <w:rFonts w:hint="default" w:ascii="宋体" w:hAnsi="宋体" w:eastAsia="宋体" w:cs="宋体"/>
      </w:rPr>
    </w:lvl>
    <w:lvl w:ilvl="1" w:tentative="0">
      <w:start w:val="1"/>
      <w:numFmt w:val="decimal"/>
      <w:lvlText w:val="%1.%2 "/>
      <w:lvlJc w:val="left"/>
      <w:pPr>
        <w:ind w:left="575" w:hanging="575"/>
      </w:pPr>
      <w:rPr>
        <w:rFonts w:hint="default" w:ascii="宋体" w:hAnsi="宋体" w:eastAsia="宋体" w:cs="宋体"/>
      </w:rPr>
    </w:lvl>
    <w:lvl w:ilvl="2" w:tentative="0">
      <w:start w:val="1"/>
      <w:numFmt w:val="decimal"/>
      <w:lvlText w:val="%1.%2.%3 "/>
      <w:lvlJc w:val="left"/>
      <w:pPr>
        <w:ind w:left="1712" w:hanging="720"/>
      </w:pPr>
      <w:rPr>
        <w:rFonts w:hint="default" w:ascii="宋体" w:hAnsi="宋体" w:eastAsia="宋体" w:cs="宋体"/>
      </w:rPr>
    </w:lvl>
    <w:lvl w:ilvl="3" w:tentative="0">
      <w:start w:val="1"/>
      <w:numFmt w:val="decimal"/>
      <w:pStyle w:val="4"/>
      <w:lvlText w:val="%1.%2.%3.%4 "/>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EE24649"/>
    <w:multiLevelType w:val="singleLevel"/>
    <w:tmpl w:val="CEE24649"/>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NjczZGMwYmExMTQ1MzFmYTI4ZDg0ZmY5OTgzZmQifQ=="/>
  </w:docVars>
  <w:rsids>
    <w:rsidRoot w:val="00000000"/>
    <w:rsid w:val="058065E5"/>
    <w:rsid w:val="05FB0B43"/>
    <w:rsid w:val="06B7558B"/>
    <w:rsid w:val="08273E74"/>
    <w:rsid w:val="08550F69"/>
    <w:rsid w:val="0A170341"/>
    <w:rsid w:val="0A560A40"/>
    <w:rsid w:val="0B384696"/>
    <w:rsid w:val="0C5A77EA"/>
    <w:rsid w:val="0CB36E06"/>
    <w:rsid w:val="0FD047CD"/>
    <w:rsid w:val="105A0FE8"/>
    <w:rsid w:val="10B503CA"/>
    <w:rsid w:val="10D67554"/>
    <w:rsid w:val="110E0769"/>
    <w:rsid w:val="11F052A9"/>
    <w:rsid w:val="12692EF2"/>
    <w:rsid w:val="14F84699"/>
    <w:rsid w:val="15D869FE"/>
    <w:rsid w:val="16305394"/>
    <w:rsid w:val="1988765E"/>
    <w:rsid w:val="19AF5D85"/>
    <w:rsid w:val="19EB2157"/>
    <w:rsid w:val="1B122762"/>
    <w:rsid w:val="1B370FEF"/>
    <w:rsid w:val="1B9B7420"/>
    <w:rsid w:val="1CBD5448"/>
    <w:rsid w:val="1F737902"/>
    <w:rsid w:val="215E508D"/>
    <w:rsid w:val="21683135"/>
    <w:rsid w:val="21B960A3"/>
    <w:rsid w:val="24C8155E"/>
    <w:rsid w:val="24ED1EFD"/>
    <w:rsid w:val="24F55F37"/>
    <w:rsid w:val="25742317"/>
    <w:rsid w:val="267F39ED"/>
    <w:rsid w:val="27636091"/>
    <w:rsid w:val="28ED036A"/>
    <w:rsid w:val="2B42499D"/>
    <w:rsid w:val="2E5D62D4"/>
    <w:rsid w:val="2EAB0AAB"/>
    <w:rsid w:val="2FB50308"/>
    <w:rsid w:val="30B6558C"/>
    <w:rsid w:val="31D90B8E"/>
    <w:rsid w:val="35A5610A"/>
    <w:rsid w:val="35D25D48"/>
    <w:rsid w:val="36612213"/>
    <w:rsid w:val="39B81130"/>
    <w:rsid w:val="3B0F52FA"/>
    <w:rsid w:val="3BD826D7"/>
    <w:rsid w:val="3CE31410"/>
    <w:rsid w:val="3D1B5AE1"/>
    <w:rsid w:val="3D3434D1"/>
    <w:rsid w:val="3EE2170F"/>
    <w:rsid w:val="3F6079A0"/>
    <w:rsid w:val="3FC45B5E"/>
    <w:rsid w:val="415621B9"/>
    <w:rsid w:val="455E1DE3"/>
    <w:rsid w:val="47745A86"/>
    <w:rsid w:val="48672BCE"/>
    <w:rsid w:val="4AA30AF1"/>
    <w:rsid w:val="4BB5041C"/>
    <w:rsid w:val="4D01701D"/>
    <w:rsid w:val="4D4E76EA"/>
    <w:rsid w:val="4F470789"/>
    <w:rsid w:val="4F545641"/>
    <w:rsid w:val="51C86E99"/>
    <w:rsid w:val="53B5217B"/>
    <w:rsid w:val="543F5C16"/>
    <w:rsid w:val="55EF19B9"/>
    <w:rsid w:val="576B1D29"/>
    <w:rsid w:val="58395D23"/>
    <w:rsid w:val="58B10E12"/>
    <w:rsid w:val="5923266A"/>
    <w:rsid w:val="593433C5"/>
    <w:rsid w:val="59CC3A3D"/>
    <w:rsid w:val="59E12D4E"/>
    <w:rsid w:val="5D0A249F"/>
    <w:rsid w:val="5DA7527D"/>
    <w:rsid w:val="5E3D2C1E"/>
    <w:rsid w:val="5F767E11"/>
    <w:rsid w:val="5F834A0C"/>
    <w:rsid w:val="5FB10E83"/>
    <w:rsid w:val="5FE33F22"/>
    <w:rsid w:val="603A05FD"/>
    <w:rsid w:val="606C1599"/>
    <w:rsid w:val="608402BC"/>
    <w:rsid w:val="620A0569"/>
    <w:rsid w:val="62220C0D"/>
    <w:rsid w:val="63E43B3C"/>
    <w:rsid w:val="657B64AB"/>
    <w:rsid w:val="65802681"/>
    <w:rsid w:val="68E54CE5"/>
    <w:rsid w:val="69680A95"/>
    <w:rsid w:val="6999540D"/>
    <w:rsid w:val="69ED5B44"/>
    <w:rsid w:val="69FF5E85"/>
    <w:rsid w:val="6A610B11"/>
    <w:rsid w:val="6C3F0FBE"/>
    <w:rsid w:val="6D75059C"/>
    <w:rsid w:val="6EA31180"/>
    <w:rsid w:val="6ECD44F5"/>
    <w:rsid w:val="74CA0A78"/>
    <w:rsid w:val="75181898"/>
    <w:rsid w:val="76EF1819"/>
    <w:rsid w:val="77BE35E8"/>
    <w:rsid w:val="78852DA0"/>
    <w:rsid w:val="7A0F0ABE"/>
    <w:rsid w:val="7BBE3E59"/>
    <w:rsid w:val="7C7C6F1C"/>
    <w:rsid w:val="7E0B09E4"/>
    <w:rsid w:val="7E992C8C"/>
    <w:rsid w:val="7F9F4733"/>
    <w:rsid w:val="7FD74590"/>
    <w:rsid w:val="FBB79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0"/>
        <w:numId w:val="1"/>
      </w:numPr>
      <w:ind w:firstLine="0" w:firstLineChars="0"/>
      <w:outlineLvl w:val="1"/>
    </w:pPr>
    <w:rPr>
      <w:b/>
      <w:bCs/>
      <w:kern w:val="0"/>
      <w:sz w:val="32"/>
      <w:szCs w:val="32"/>
    </w:rPr>
  </w:style>
  <w:style w:type="paragraph" w:styleId="4">
    <w:name w:val="heading 4"/>
    <w:basedOn w:val="1"/>
    <w:next w:val="1"/>
    <w:qFormat/>
    <w:uiPriority w:val="0"/>
    <w:pPr>
      <w:keepNext/>
      <w:keepLines/>
      <w:numPr>
        <w:ilvl w:val="3"/>
        <w:numId w:val="2"/>
      </w:numPr>
      <w:ind w:firstLine="0" w:firstLineChars="0"/>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basedOn w:val="1"/>
    <w:qFormat/>
    <w:uiPriority w:val="34"/>
    <w:pPr>
      <w:ind w:firstLine="420"/>
    </w:pPr>
  </w:style>
  <w:style w:type="paragraph" w:customStyle="1" w:styleId="10">
    <w:name w:val="表格标题"/>
    <w:basedOn w:val="1"/>
    <w:qFormat/>
    <w:uiPriority w:val="0"/>
    <w:rPr>
      <w:rFonts w:ascii="宋体" w:hAnsi="宋体" w:eastAsia="宋体" w:cs="宋体"/>
      <w:color w:val="5B5B5B"/>
      <w:sz w:val="19"/>
      <w:szCs w:val="19"/>
      <w:lang w:val="zh-CN" w:bidi="zh-CN"/>
    </w:rPr>
  </w:style>
  <w:style w:type="paragraph" w:customStyle="1" w:styleId="11">
    <w:name w:val="其他"/>
    <w:basedOn w:val="1"/>
    <w:qFormat/>
    <w:uiPriority w:val="0"/>
    <w:pPr>
      <w:spacing w:line="420" w:lineRule="auto"/>
      <w:ind w:firstLine="400"/>
    </w:pPr>
    <w:rPr>
      <w:rFonts w:ascii="宋体" w:hAnsi="宋体" w:eastAsia="宋体" w:cs="宋体"/>
      <w:color w:val="454543"/>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7279</Words>
  <Characters>7548</Characters>
  <Lines>0</Lines>
  <Paragraphs>0</Paragraphs>
  <TotalTime>15</TotalTime>
  <ScaleCrop>false</ScaleCrop>
  <LinksUpToDate>false</LinksUpToDate>
  <CharactersWithSpaces>7718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舒晓屏</cp:lastModifiedBy>
  <cp:lastPrinted>2023-08-03T08:26:00Z</cp:lastPrinted>
  <dcterms:modified xsi:type="dcterms:W3CDTF">2023-10-11T15:20:03Z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C3A49CF6CB8841D8B33842F6CF91F7F7_12</vt:lpwstr>
  </property>
</Properties>
</file>